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A3FAF" w14:textId="62624D41" w:rsidR="00A67DDF" w:rsidRDefault="00A67DDF">
      <w:pPr>
        <w:spacing w:after="108"/>
        <w:ind w:left="154"/>
        <w:rPr>
          <w:b/>
          <w:i/>
          <w:color w:val="267326"/>
          <w:sz w:val="24"/>
        </w:rPr>
      </w:pPr>
    </w:p>
    <w:bookmarkStart w:id="0" w:name="_Hlk140588336"/>
    <w:bookmarkEnd w:id="0"/>
    <w:p w14:paraId="1386F333" w14:textId="703A9060" w:rsidR="00A67DDF" w:rsidRDefault="00D869B0">
      <w:pPr>
        <w:spacing w:after="108"/>
        <w:ind w:left="154"/>
        <w:rPr>
          <w:b/>
          <w:i/>
          <w:color w:val="267326"/>
          <w:sz w:val="24"/>
        </w:rPr>
      </w:pPr>
      <w:r>
        <w:rPr>
          <w:b/>
          <w:i/>
          <w:noProof/>
          <w:color w:val="267326"/>
          <w:sz w:val="24"/>
        </w:rPr>
        <mc:AlternateContent>
          <mc:Choice Requires="wpg">
            <w:drawing>
              <wp:anchor distT="0" distB="0" distL="114300" distR="114300" simplePos="0" relativeHeight="251664384" behindDoc="0" locked="0" layoutInCell="1" allowOverlap="1" wp14:anchorId="56802AF5" wp14:editId="31DA3019">
                <wp:simplePos x="0" y="0"/>
                <wp:positionH relativeFrom="column">
                  <wp:posOffset>101143</wp:posOffset>
                </wp:positionH>
                <wp:positionV relativeFrom="paragraph">
                  <wp:posOffset>13695</wp:posOffset>
                </wp:positionV>
                <wp:extent cx="6475800" cy="2314575"/>
                <wp:effectExtent l="0" t="0" r="0" b="28575"/>
                <wp:wrapNone/>
                <wp:docPr id="9" name="Group 9"/>
                <wp:cNvGraphicFramePr/>
                <a:graphic xmlns:a="http://schemas.openxmlformats.org/drawingml/2006/main">
                  <a:graphicData uri="http://schemas.microsoft.com/office/word/2010/wordprocessingGroup">
                    <wpg:wgp>
                      <wpg:cNvGrpSpPr/>
                      <wpg:grpSpPr>
                        <a:xfrm>
                          <a:off x="0" y="0"/>
                          <a:ext cx="6475800" cy="2314575"/>
                          <a:chOff x="0" y="484910"/>
                          <a:chExt cx="6475800" cy="1384701"/>
                        </a:xfrm>
                      </wpg:grpSpPr>
                      <wps:wsp>
                        <wps:cNvPr id="4" name="Text Box 4"/>
                        <wps:cNvSpPr txBox="1"/>
                        <wps:spPr>
                          <a:xfrm>
                            <a:off x="2036465" y="513691"/>
                            <a:ext cx="4256386" cy="1028863"/>
                          </a:xfrm>
                          <a:prstGeom prst="rect">
                            <a:avLst/>
                          </a:prstGeom>
                          <a:solidFill>
                            <a:srgbClr val="008A00"/>
                          </a:solidFill>
                          <a:ln w="6350">
                            <a:solidFill>
                              <a:srgbClr val="008A00"/>
                            </a:solidFill>
                          </a:ln>
                        </wps:spPr>
                        <wps:txbx>
                          <w:txbxContent>
                            <w:p w14:paraId="0D8D32DE" w14:textId="1F3BD2C0" w:rsidR="00A86223" w:rsidRDefault="00A86223" w:rsidP="00A405DA">
                              <w:pPr>
                                <w:suppressOverlap/>
                                <w:jc w:val="center"/>
                                <w:rPr>
                                  <w:b/>
                                  <w:color w:val="FFFFFF"/>
                                  <w:sz w:val="32"/>
                                  <w:szCs w:val="24"/>
                                </w:rPr>
                              </w:pPr>
                              <w:r>
                                <w:rPr>
                                  <w:b/>
                                  <w:color w:val="FFFFFF"/>
                                  <w:sz w:val="32"/>
                                  <w:szCs w:val="24"/>
                                </w:rPr>
                                <w:t xml:space="preserve">INSET Training for </w:t>
                              </w:r>
                              <w:r w:rsidR="00D73D31">
                                <w:rPr>
                                  <w:b/>
                                  <w:color w:val="FFFFFF"/>
                                  <w:sz w:val="32"/>
                                  <w:szCs w:val="24"/>
                                </w:rPr>
                                <w:t xml:space="preserve">Trusts, </w:t>
                              </w:r>
                              <w:r>
                                <w:rPr>
                                  <w:b/>
                                  <w:color w:val="FFFFFF"/>
                                  <w:sz w:val="32"/>
                                  <w:szCs w:val="24"/>
                                </w:rPr>
                                <w:t>Schools, Nurseries, Trusts, Social Care Teams</w:t>
                              </w:r>
                              <w:r w:rsidR="00D73D31">
                                <w:rPr>
                                  <w:b/>
                                  <w:color w:val="FFFFFF"/>
                                  <w:sz w:val="32"/>
                                  <w:szCs w:val="24"/>
                                </w:rPr>
                                <w:t xml:space="preserve"> &amp; The Voluntary Sector</w:t>
                              </w:r>
                            </w:p>
                            <w:p w14:paraId="7355F3EE" w14:textId="2647B74B" w:rsidR="00A405DA" w:rsidRPr="00665AC0" w:rsidRDefault="006A2897" w:rsidP="00A405DA">
                              <w:pPr>
                                <w:suppressOverlap/>
                                <w:jc w:val="center"/>
                                <w:rPr>
                                  <w:sz w:val="24"/>
                                  <w:szCs w:val="24"/>
                                </w:rPr>
                              </w:pPr>
                              <w:r>
                                <w:rPr>
                                  <w:b/>
                                  <w:color w:val="FFFFFF"/>
                                  <w:sz w:val="32"/>
                                  <w:szCs w:val="24"/>
                                </w:rPr>
                                <w:t xml:space="preserve"> </w:t>
                              </w:r>
                              <w:r w:rsidR="00A86223" w:rsidRPr="00D73D31">
                                <w:rPr>
                                  <w:b/>
                                  <w:color w:val="FFFFFF"/>
                                  <w:sz w:val="32"/>
                                  <w:szCs w:val="24"/>
                                </w:rPr>
                                <w:t xml:space="preserve">September </w:t>
                              </w:r>
                              <w:r w:rsidR="00980CD1" w:rsidRPr="00D73D31">
                                <w:rPr>
                                  <w:b/>
                                  <w:color w:val="FFFFFF"/>
                                  <w:sz w:val="32"/>
                                  <w:szCs w:val="24"/>
                                </w:rPr>
                                <w:t>202</w:t>
                              </w:r>
                              <w:r w:rsidR="00D73D31" w:rsidRPr="00D73D31">
                                <w:rPr>
                                  <w:b/>
                                  <w:color w:val="FFFFFF"/>
                                  <w:sz w:val="32"/>
                                  <w:szCs w:val="24"/>
                                </w:rPr>
                                <w:t>6</w:t>
                              </w:r>
                              <w:r w:rsidRPr="00D73D31">
                                <w:rPr>
                                  <w:b/>
                                  <w:color w:val="FFFFFF"/>
                                  <w:sz w:val="32"/>
                                  <w:szCs w:val="24"/>
                                </w:rPr>
                                <w:t xml:space="preserve"> to July 202</w:t>
                              </w:r>
                              <w:r w:rsidR="00D73D31" w:rsidRPr="00D73D31">
                                <w:rPr>
                                  <w:b/>
                                  <w:color w:val="FFFFFF"/>
                                  <w:sz w:val="32"/>
                                  <w:szCs w:val="24"/>
                                </w:rPr>
                                <w:t>7</w:t>
                              </w:r>
                            </w:p>
                            <w:p w14:paraId="437BE5D3" w14:textId="77777777" w:rsidR="00A405DA" w:rsidRDefault="00A405DA" w:rsidP="00A405DA"/>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5" name="Text Box 5"/>
                        <wps:cNvSpPr txBox="1"/>
                        <wps:spPr>
                          <a:xfrm>
                            <a:off x="0" y="1590391"/>
                            <a:ext cx="6324600" cy="279220"/>
                          </a:xfrm>
                          <a:prstGeom prst="rect">
                            <a:avLst/>
                          </a:prstGeom>
                          <a:solidFill>
                            <a:srgbClr val="008A00"/>
                          </a:solidFill>
                          <a:ln w="6350">
                            <a:solidFill>
                              <a:srgbClr val="008A00"/>
                            </a:solidFill>
                          </a:ln>
                        </wps:spPr>
                        <wps:txbx>
                          <w:txbxContent>
                            <w:p w14:paraId="1CAF3775" w14:textId="4141E2B4" w:rsidR="00CA77A3" w:rsidRPr="00823634" w:rsidRDefault="00823634" w:rsidP="00823634">
                              <w:pPr>
                                <w:jc w:val="center"/>
                                <w:rPr>
                                  <w:sz w:val="32"/>
                                  <w:szCs w:val="32"/>
                                </w:rPr>
                              </w:pPr>
                              <w:r w:rsidRPr="00823634">
                                <w:rPr>
                                  <w:color w:val="FFFFFF"/>
                                  <w:sz w:val="32"/>
                                  <w:szCs w:val="32"/>
                                </w:rPr>
                                <w:t>Supporting Schools to Provide a Secure Base for</w:t>
                              </w:r>
                              <w:r>
                                <w:rPr>
                                  <w:color w:val="FFFFFF"/>
                                  <w:sz w:val="48"/>
                                  <w:szCs w:val="32"/>
                                </w:rPr>
                                <w:t xml:space="preserve"> </w:t>
                              </w:r>
                              <w:r w:rsidRPr="00823634">
                                <w:rPr>
                                  <w:color w:val="FFFFFF"/>
                                  <w:sz w:val="32"/>
                                  <w:szCs w:val="32"/>
                                </w:rPr>
                                <w:t>Healing and</w:t>
                              </w:r>
                              <w:r>
                                <w:rPr>
                                  <w:color w:val="FFFFFF"/>
                                  <w:sz w:val="48"/>
                                  <w:szCs w:val="32"/>
                                </w:rPr>
                                <w:t xml:space="preserve"> </w:t>
                              </w:r>
                              <w:r w:rsidRPr="00823634">
                                <w:rPr>
                                  <w:color w:val="FFFFFF"/>
                                  <w:sz w:val="32"/>
                                  <w:szCs w:val="32"/>
                                </w:rPr>
                                <w:t>Growth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967300" y="1386740"/>
                            <a:ext cx="4508500" cy="226445"/>
                          </a:xfrm>
                          <a:prstGeom prst="rect">
                            <a:avLst/>
                          </a:prstGeom>
                          <a:noFill/>
                          <a:ln w="6350">
                            <a:noFill/>
                          </a:ln>
                        </wps:spPr>
                        <wps:txbx>
                          <w:txbxContent>
                            <w:p w14:paraId="4993F822" w14:textId="6CCD8B37" w:rsidR="00A67DDF" w:rsidRDefault="00A67D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 name="Picture 7" descr="A picture containing icon&#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484910"/>
                            <a:ext cx="1981200" cy="1031403"/>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6802AF5" id="Group 9" o:spid="_x0000_s1026" style="position:absolute;left:0;text-align:left;margin-left:7.95pt;margin-top:1.1pt;width:509.9pt;height:182.25pt;z-index:251664384;mso-width-relative:margin;mso-height-relative:margin" coordorigin=",4849" coordsize="64758,13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">
                <v:shapetype id="_x0000_t202" coordsize="21600,21600" o:spt="202" path="m,l,21600r21600,l21600,xe">
                  <v:stroke joinstyle="miter"/>
                  <v:path gradientshapeok="t" o:connecttype="rect"/>
                </v:shapetype>
                <v:shape id="Text Box 4" o:spid="_x0000_s1027" type="#_x0000_t202" style="position:absolute;left:20364;top:5136;width:42564;height:1028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" fillcolor="#008a00" strokecolor="#008a00" strokeweight=".5pt">
                  <v:textbox>
                    <w:txbxContent>
                      <w:p w14:paraId="0D8D32DE" w14:textId="1F3BD2C0" w:rsidR="00A86223" w:rsidRDefault="00A86223" w:rsidP="00A405DA">
                        <w:pPr>
                          <w:suppressOverlap/>
                          <w:jc w:val="center"/>
                          <w:rPr>
                            <w:b/>
                            <w:color w:val="FFFFFF"/>
                            <w:sz w:val="32"/>
                            <w:szCs w:val="24"/>
                          </w:rPr>
                        </w:pPr>
                        <w:r>
                          <w:rPr>
                            <w:b/>
                            <w:color w:val="FFFFFF"/>
                            <w:sz w:val="32"/>
                            <w:szCs w:val="24"/>
                          </w:rPr>
                          <w:t xml:space="preserve">INSET Training for </w:t>
                        </w:r>
                        <w:r w:rsidR="00D73D31">
                          <w:rPr>
                            <w:b/>
                            <w:color w:val="FFFFFF"/>
                            <w:sz w:val="32"/>
                            <w:szCs w:val="24"/>
                          </w:rPr>
                          <w:t xml:space="preserve">Trusts, </w:t>
                        </w:r>
                        <w:r>
                          <w:rPr>
                            <w:b/>
                            <w:color w:val="FFFFFF"/>
                            <w:sz w:val="32"/>
                            <w:szCs w:val="24"/>
                          </w:rPr>
                          <w:t>Schools, Nurseries, Trusts, Social Care Teams</w:t>
                        </w:r>
                        <w:r w:rsidR="00D73D31">
                          <w:rPr>
                            <w:b/>
                            <w:color w:val="FFFFFF"/>
                            <w:sz w:val="32"/>
                            <w:szCs w:val="24"/>
                          </w:rPr>
                          <w:t xml:space="preserve"> &amp; The Voluntary Sector</w:t>
                        </w:r>
                      </w:p>
                      <w:p w14:paraId="7355F3EE" w14:textId="2647B74B" w:rsidR="00A405DA" w:rsidRPr="00665AC0" w:rsidRDefault="006A2897" w:rsidP="00A405DA">
                        <w:pPr>
                          <w:suppressOverlap/>
                          <w:jc w:val="center"/>
                          <w:rPr>
                            <w:sz w:val="24"/>
                            <w:szCs w:val="24"/>
                          </w:rPr>
                        </w:pPr>
                        <w:r>
                          <w:rPr>
                            <w:b/>
                            <w:color w:val="FFFFFF"/>
                            <w:sz w:val="32"/>
                            <w:szCs w:val="24"/>
                          </w:rPr>
                          <w:t xml:space="preserve"> </w:t>
                        </w:r>
                        <w:r w:rsidR="00A86223" w:rsidRPr="00D73D31">
                          <w:rPr>
                            <w:b/>
                            <w:color w:val="FFFFFF"/>
                            <w:sz w:val="32"/>
                            <w:szCs w:val="24"/>
                          </w:rPr>
                          <w:t xml:space="preserve">September </w:t>
                        </w:r>
                        <w:r w:rsidR="00980CD1" w:rsidRPr="00D73D31">
                          <w:rPr>
                            <w:b/>
                            <w:color w:val="FFFFFF"/>
                            <w:sz w:val="32"/>
                            <w:szCs w:val="24"/>
                          </w:rPr>
                          <w:t>202</w:t>
                        </w:r>
                        <w:r w:rsidR="00D73D31" w:rsidRPr="00D73D31">
                          <w:rPr>
                            <w:b/>
                            <w:color w:val="FFFFFF"/>
                            <w:sz w:val="32"/>
                            <w:szCs w:val="24"/>
                          </w:rPr>
                          <w:t>6</w:t>
                        </w:r>
                        <w:r w:rsidRPr="00D73D31">
                          <w:rPr>
                            <w:b/>
                            <w:color w:val="FFFFFF"/>
                            <w:sz w:val="32"/>
                            <w:szCs w:val="24"/>
                          </w:rPr>
                          <w:t xml:space="preserve"> to July 202</w:t>
                        </w:r>
                        <w:r w:rsidR="00D73D31" w:rsidRPr="00D73D31">
                          <w:rPr>
                            <w:b/>
                            <w:color w:val="FFFFFF"/>
                            <w:sz w:val="32"/>
                            <w:szCs w:val="24"/>
                          </w:rPr>
                          <w:t>7</w:t>
                        </w:r>
                      </w:p>
                      <w:p w14:paraId="437BE5D3" w14:textId="77777777" w:rsidR="00A405DA" w:rsidRDefault="00A405DA" w:rsidP="00A405DA"/>
                    </w:txbxContent>
                  </v:textbox>
                </v:shape>
                <v:shape id="Text Box 5" o:spid="_x0000_s1028" type="#_x0000_t202" style="position:absolute;top:15903;width:63246;height:2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" fillcolor="#008a00" strokecolor="#008a00" strokeweight=".5pt">
                  <v:textbox>
                    <w:txbxContent>
                      <w:p w14:paraId="1CAF3775" w14:textId="4141E2B4" w:rsidR="00CA77A3" w:rsidRPr="00823634" w:rsidRDefault="00823634" w:rsidP="00823634">
                        <w:pPr>
                          <w:jc w:val="center"/>
                          <w:rPr>
                            <w:sz w:val="32"/>
                            <w:szCs w:val="32"/>
                          </w:rPr>
                        </w:pPr>
                        <w:r w:rsidRPr="00823634">
                          <w:rPr>
                            <w:color w:val="FFFFFF"/>
                            <w:sz w:val="32"/>
                            <w:szCs w:val="32"/>
                          </w:rPr>
                          <w:t>Supporting Schools to Provide a Secure Base for</w:t>
                        </w:r>
                        <w:r>
                          <w:rPr>
                            <w:color w:val="FFFFFF"/>
                            <w:sz w:val="48"/>
                            <w:szCs w:val="32"/>
                          </w:rPr>
                          <w:t xml:space="preserve"> </w:t>
                        </w:r>
                        <w:r w:rsidRPr="00823634">
                          <w:rPr>
                            <w:color w:val="FFFFFF"/>
                            <w:sz w:val="32"/>
                            <w:szCs w:val="32"/>
                          </w:rPr>
                          <w:t>Healing and</w:t>
                        </w:r>
                        <w:r>
                          <w:rPr>
                            <w:color w:val="FFFFFF"/>
                            <w:sz w:val="48"/>
                            <w:szCs w:val="32"/>
                          </w:rPr>
                          <w:t xml:space="preserve"> </w:t>
                        </w:r>
                        <w:r w:rsidRPr="00823634">
                          <w:rPr>
                            <w:color w:val="FFFFFF"/>
                            <w:sz w:val="32"/>
                            <w:szCs w:val="32"/>
                          </w:rPr>
                          <w:t>Growth</w:t>
                        </w:r>
                      </w:p>
                    </w:txbxContent>
                  </v:textbox>
                </v:shape>
                <v:shape id="Text Box 6" o:spid="_x0000_s1029" type="#_x0000_t202" style="position:absolute;left:19673;top:13867;width:45085;height:2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4993F822" w14:textId="6CCD8B37" w:rsidR="00A67DDF" w:rsidRDefault="00A67DDF"/>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icon&#10;&#10;Description automatically generated" style="position:absolute;top:4849;width:19812;height:10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">
                  <v:imagedata r:id="rId11" o:title="A picture containing icon&#10;&#10;Description automatically generated"/>
                </v:shape>
              </v:group>
            </w:pict>
          </mc:Fallback>
        </mc:AlternateContent>
      </w:r>
    </w:p>
    <w:p w14:paraId="3DBC6E6B" w14:textId="266D8276" w:rsidR="00A67DDF" w:rsidRDefault="00A67DDF">
      <w:pPr>
        <w:spacing w:after="108"/>
        <w:ind w:left="154"/>
        <w:rPr>
          <w:b/>
          <w:i/>
          <w:color w:val="267326"/>
          <w:sz w:val="24"/>
        </w:rPr>
      </w:pPr>
    </w:p>
    <w:p w14:paraId="65F03492" w14:textId="2AF43E4C" w:rsidR="00A67DDF" w:rsidRDefault="00A67DDF">
      <w:pPr>
        <w:spacing w:after="108"/>
        <w:ind w:left="154"/>
        <w:rPr>
          <w:b/>
          <w:i/>
          <w:color w:val="267326"/>
          <w:sz w:val="24"/>
        </w:rPr>
      </w:pPr>
    </w:p>
    <w:p w14:paraId="4FEE1B1E" w14:textId="3CCB4CB9" w:rsidR="00A67DDF" w:rsidRDefault="00A67DDF">
      <w:pPr>
        <w:spacing w:after="108"/>
        <w:ind w:left="154"/>
        <w:rPr>
          <w:b/>
          <w:i/>
          <w:color w:val="267326"/>
          <w:sz w:val="24"/>
        </w:rPr>
      </w:pPr>
    </w:p>
    <w:p w14:paraId="28059C43" w14:textId="175501F8" w:rsidR="007A60F6" w:rsidRDefault="00EF22DD">
      <w:pPr>
        <w:spacing w:after="108"/>
        <w:ind w:left="154"/>
      </w:pPr>
      <w:r>
        <w:rPr>
          <w:b/>
          <w:i/>
          <w:color w:val="267326"/>
          <w:sz w:val="24"/>
        </w:rPr>
        <w:t xml:space="preserve"> </w:t>
      </w:r>
    </w:p>
    <w:p w14:paraId="3AEFA2D9" w14:textId="6BDDAB05" w:rsidR="008130AD" w:rsidRPr="0025762B" w:rsidRDefault="008130AD" w:rsidP="00715664">
      <w:pPr>
        <w:spacing w:after="0" w:line="240" w:lineRule="auto"/>
        <w:ind w:left="115"/>
        <w:jc w:val="center"/>
        <w:rPr>
          <w:b/>
          <w:bCs/>
          <w:color w:val="004000"/>
          <w:sz w:val="18"/>
          <w:szCs w:val="18"/>
        </w:rPr>
      </w:pPr>
    </w:p>
    <w:p w14:paraId="24FD7A57" w14:textId="77777777" w:rsidR="00823634" w:rsidRDefault="00D42E7C" w:rsidP="00D42E7C">
      <w:pPr>
        <w:spacing w:after="456" w:line="250" w:lineRule="auto"/>
        <w:ind w:left="972" w:hanging="972"/>
        <w:rPr>
          <w:bCs/>
          <w:sz w:val="24"/>
        </w:rPr>
      </w:pPr>
      <w:r>
        <w:rPr>
          <w:bCs/>
          <w:sz w:val="24"/>
        </w:rPr>
        <w:t xml:space="preserve">                  </w:t>
      </w:r>
    </w:p>
    <w:p w14:paraId="7F092B30" w14:textId="77777777" w:rsidR="00823634" w:rsidRDefault="00823634" w:rsidP="00D42E7C">
      <w:pPr>
        <w:spacing w:after="456" w:line="250" w:lineRule="auto"/>
        <w:ind w:left="972" w:hanging="972"/>
        <w:rPr>
          <w:bCs/>
          <w:sz w:val="24"/>
        </w:rPr>
      </w:pPr>
    </w:p>
    <w:p w14:paraId="1021D36C" w14:textId="793B9BEE" w:rsidR="006A2897" w:rsidRPr="00D51BFE" w:rsidRDefault="00823634" w:rsidP="00D42E7C">
      <w:pPr>
        <w:spacing w:after="456" w:line="250" w:lineRule="auto"/>
        <w:ind w:left="972" w:hanging="972"/>
        <w:rPr>
          <w:bCs/>
          <w:sz w:val="24"/>
        </w:rPr>
      </w:pPr>
      <w:r>
        <w:rPr>
          <w:bCs/>
          <w:sz w:val="24"/>
        </w:rPr>
        <w:t xml:space="preserve">                  </w:t>
      </w:r>
      <w:r w:rsidR="006A2897" w:rsidRPr="00D51BFE">
        <w:rPr>
          <w:bCs/>
          <w:sz w:val="24"/>
        </w:rPr>
        <w:t>Hello everyone,</w:t>
      </w:r>
      <w:r w:rsidR="00376A1A" w:rsidRPr="00D51BFE">
        <w:rPr>
          <w:bCs/>
          <w:sz w:val="24"/>
        </w:rPr>
        <w:t xml:space="preserve"> </w:t>
      </w:r>
      <w:r w:rsidR="006A2897" w:rsidRPr="00D51BFE">
        <w:rPr>
          <w:bCs/>
          <w:sz w:val="24"/>
        </w:rPr>
        <w:t>The Bungalow Partnership Training Events and Wellbeing Workshops are back with</w:t>
      </w:r>
      <w:r w:rsidR="00D42E7C">
        <w:rPr>
          <w:bCs/>
          <w:sz w:val="24"/>
        </w:rPr>
        <w:t xml:space="preserve"> </w:t>
      </w:r>
      <w:r w:rsidR="006A2897" w:rsidRPr="00D51BFE">
        <w:rPr>
          <w:bCs/>
          <w:sz w:val="24"/>
        </w:rPr>
        <w:t>some new and interesting topics for the year ahead</w:t>
      </w:r>
      <w:r w:rsidR="00A86223">
        <w:rPr>
          <w:bCs/>
          <w:sz w:val="24"/>
        </w:rPr>
        <w:t>.  We appreciate it can be difficult to attend training and costly to arrange cover</w:t>
      </w:r>
      <w:r w:rsidR="00C84F2C">
        <w:rPr>
          <w:bCs/>
          <w:sz w:val="24"/>
        </w:rPr>
        <w:t>,</w:t>
      </w:r>
      <w:r w:rsidR="00A86223">
        <w:rPr>
          <w:bCs/>
          <w:sz w:val="24"/>
        </w:rPr>
        <w:t xml:space="preserve"> and therefore we have extended our INSET offer, so that we can come to you on a designated professional Development Day or Staff Twilight if this helps. </w:t>
      </w:r>
    </w:p>
    <w:p w14:paraId="2AC04353" w14:textId="77777777" w:rsidR="00D73D31" w:rsidRDefault="00376A1A" w:rsidP="00D73D31">
      <w:pPr>
        <w:spacing w:after="456" w:line="240" w:lineRule="auto"/>
        <w:ind w:left="1419" w:hanging="972"/>
        <w:jc w:val="center"/>
        <w:rPr>
          <w:b/>
          <w:sz w:val="24"/>
        </w:rPr>
      </w:pPr>
      <w:r>
        <w:rPr>
          <w:b/>
          <w:sz w:val="24"/>
        </w:rPr>
        <w:t xml:space="preserve">Our </w:t>
      </w:r>
      <w:r w:rsidR="00A86223">
        <w:rPr>
          <w:b/>
          <w:sz w:val="24"/>
        </w:rPr>
        <w:t xml:space="preserve">INSET </w:t>
      </w:r>
      <w:r>
        <w:rPr>
          <w:b/>
          <w:sz w:val="24"/>
        </w:rPr>
        <w:t xml:space="preserve">Training </w:t>
      </w:r>
      <w:r w:rsidR="00A86223">
        <w:rPr>
          <w:b/>
          <w:sz w:val="24"/>
        </w:rPr>
        <w:t xml:space="preserve">Workshops </w:t>
      </w:r>
      <w:r>
        <w:rPr>
          <w:b/>
          <w:sz w:val="24"/>
        </w:rPr>
        <w:t>for the year are as follows:</w:t>
      </w:r>
      <w:bookmarkStart w:id="1" w:name="_Hlk169552499"/>
    </w:p>
    <w:p w14:paraId="09C782CA" w14:textId="17064015" w:rsidR="007C6632" w:rsidRDefault="00BA7ED4" w:rsidP="00FE2074">
      <w:pPr>
        <w:tabs>
          <w:tab w:val="left" w:pos="864"/>
          <w:tab w:val="center" w:pos="4180"/>
        </w:tabs>
        <w:spacing w:after="456" w:line="240" w:lineRule="auto"/>
        <w:ind w:left="1419" w:hanging="972"/>
        <w:rPr>
          <w:b/>
          <w:iCs/>
          <w:color w:val="385623" w:themeColor="accent6" w:themeShade="80"/>
          <w:szCs w:val="20"/>
          <w:u w:val="single"/>
        </w:rPr>
      </w:pPr>
      <w:r>
        <w:rPr>
          <w:b/>
          <w:iCs/>
          <w:color w:val="385623" w:themeColor="accent6" w:themeShade="80"/>
          <w:szCs w:val="20"/>
        </w:rPr>
        <w:t xml:space="preserve">                               </w:t>
      </w:r>
      <w:r>
        <w:rPr>
          <w:b/>
          <w:iCs/>
          <w:color w:val="385623" w:themeColor="accent6" w:themeShade="80"/>
          <w:szCs w:val="20"/>
        </w:rPr>
        <w:tab/>
      </w:r>
      <w:r w:rsidR="007C6632">
        <w:rPr>
          <w:b/>
          <w:iCs/>
          <w:color w:val="385623" w:themeColor="accent6" w:themeShade="80"/>
          <w:szCs w:val="20"/>
        </w:rPr>
        <w:t xml:space="preserve"> </w:t>
      </w:r>
      <w:r w:rsidR="007C6632" w:rsidRPr="007C6632">
        <w:rPr>
          <w:b/>
          <w:iCs/>
          <w:color w:val="385623" w:themeColor="accent6" w:themeShade="80"/>
          <w:szCs w:val="20"/>
          <w:u w:val="single"/>
        </w:rPr>
        <w:t xml:space="preserve">INSET Training with Clare Sullivan </w:t>
      </w:r>
    </w:p>
    <w:p w14:paraId="097C7581" w14:textId="6C791657" w:rsidR="00BA7ED4" w:rsidRDefault="00FE2074" w:rsidP="007C6632">
      <w:pPr>
        <w:spacing w:after="0" w:line="240" w:lineRule="auto"/>
        <w:rPr>
          <w:rFonts w:asciiTheme="minorHAnsi" w:hAnsiTheme="minorHAnsi" w:cstheme="minorHAnsi"/>
          <w:i/>
          <w:sz w:val="20"/>
          <w:szCs w:val="24"/>
          <w:shd w:val="clear" w:color="auto" w:fill="FFFFFF"/>
        </w:rPr>
      </w:pPr>
      <w:r>
        <w:rPr>
          <w:noProof/>
        </w:rPr>
        <w:drawing>
          <wp:anchor distT="0" distB="0" distL="114300" distR="114300" simplePos="0" relativeHeight="251667456" behindDoc="0" locked="0" layoutInCell="1" allowOverlap="1" wp14:anchorId="7717BD08" wp14:editId="3F92000B">
            <wp:simplePos x="0" y="0"/>
            <wp:positionH relativeFrom="margin">
              <wp:align>left</wp:align>
            </wp:positionH>
            <wp:positionV relativeFrom="paragraph">
              <wp:posOffset>5080</wp:posOffset>
            </wp:positionV>
            <wp:extent cx="1233805" cy="1183640"/>
            <wp:effectExtent l="0" t="0" r="4445" b="0"/>
            <wp:wrapSquare wrapText="bothSides"/>
            <wp:docPr id="3" name="Picture 2" descr="Clare Sulli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re Sulliv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3805" cy="1183640"/>
                    </a:xfrm>
                    <a:prstGeom prst="rect">
                      <a:avLst/>
                    </a:prstGeom>
                    <a:noFill/>
                    <a:ln>
                      <a:noFill/>
                    </a:ln>
                  </pic:spPr>
                </pic:pic>
              </a:graphicData>
            </a:graphic>
          </wp:anchor>
        </w:drawing>
      </w:r>
      <w:r w:rsidR="00D73D31" w:rsidRPr="00BA7ED4">
        <w:rPr>
          <w:rFonts w:asciiTheme="minorHAnsi" w:hAnsiTheme="minorHAnsi" w:cstheme="minorHAnsi"/>
          <w:i/>
          <w:sz w:val="20"/>
          <w:szCs w:val="24"/>
          <w:shd w:val="clear" w:color="auto" w:fill="FFFFFF"/>
        </w:rPr>
        <w:t>C</w:t>
      </w:r>
      <w:r w:rsidR="007C6632" w:rsidRPr="00BA7ED4">
        <w:rPr>
          <w:rFonts w:asciiTheme="minorHAnsi" w:hAnsiTheme="minorHAnsi" w:cstheme="minorHAnsi"/>
          <w:i/>
          <w:sz w:val="20"/>
          <w:szCs w:val="24"/>
          <w:shd w:val="clear" w:color="auto" w:fill="FFFFFF"/>
        </w:rPr>
        <w:t xml:space="preserve">lare Sullivan is a </w:t>
      </w:r>
      <w:r w:rsidR="009A33AB" w:rsidRPr="00BA7ED4">
        <w:rPr>
          <w:rFonts w:asciiTheme="minorHAnsi" w:hAnsiTheme="minorHAnsi" w:cstheme="minorHAnsi"/>
          <w:i/>
          <w:sz w:val="20"/>
          <w:szCs w:val="24"/>
          <w:shd w:val="clear" w:color="auto" w:fill="FFFFFF"/>
        </w:rPr>
        <w:t xml:space="preserve">former Teacher, Qualified Psychotherapeutic Counsellor, Creative Supervisor and Therapeutic Team Manager for Barnardo’s Tees Valley.  Clare has worked within small and large schools, both here in England and further afield.  Following on from her work in schools, Clare has held </w:t>
      </w:r>
      <w:proofErr w:type="gramStart"/>
      <w:r w:rsidR="009A33AB" w:rsidRPr="00BA7ED4">
        <w:rPr>
          <w:rFonts w:asciiTheme="minorHAnsi" w:hAnsiTheme="minorHAnsi" w:cstheme="minorHAnsi"/>
          <w:i/>
          <w:sz w:val="20"/>
          <w:szCs w:val="24"/>
          <w:shd w:val="clear" w:color="auto" w:fill="FFFFFF"/>
        </w:rPr>
        <w:t>a number of</w:t>
      </w:r>
      <w:proofErr w:type="gramEnd"/>
      <w:r w:rsidR="009A33AB" w:rsidRPr="00BA7ED4">
        <w:rPr>
          <w:rFonts w:asciiTheme="minorHAnsi" w:hAnsiTheme="minorHAnsi" w:cstheme="minorHAnsi"/>
          <w:i/>
          <w:sz w:val="20"/>
          <w:szCs w:val="24"/>
          <w:shd w:val="clear" w:color="auto" w:fill="FFFFFF"/>
        </w:rPr>
        <w:t xml:space="preserve"> positions including Trainer for the Police, developing a young people’s ISVA Service within the then Barnardo’s SECOS service,</w:t>
      </w:r>
      <w:r w:rsidR="00D73D31" w:rsidRPr="00BA7ED4">
        <w:rPr>
          <w:rFonts w:asciiTheme="minorHAnsi" w:hAnsiTheme="minorHAnsi" w:cstheme="minorHAnsi"/>
          <w:i/>
          <w:sz w:val="20"/>
          <w:szCs w:val="24"/>
          <w:shd w:val="clear" w:color="auto" w:fill="FFFFFF"/>
        </w:rPr>
        <w:t xml:space="preserve"> </w:t>
      </w:r>
      <w:r w:rsidR="004D313F" w:rsidRPr="00BA7ED4">
        <w:rPr>
          <w:rFonts w:asciiTheme="minorHAnsi" w:hAnsiTheme="minorHAnsi" w:cstheme="minorHAnsi"/>
          <w:i/>
          <w:sz w:val="20"/>
          <w:szCs w:val="24"/>
          <w:shd w:val="clear" w:color="auto" w:fill="FFFFFF"/>
        </w:rPr>
        <w:t>d</w:t>
      </w:r>
      <w:r w:rsidR="009A33AB" w:rsidRPr="00BA7ED4">
        <w:rPr>
          <w:rFonts w:asciiTheme="minorHAnsi" w:hAnsiTheme="minorHAnsi" w:cstheme="minorHAnsi"/>
          <w:i/>
          <w:sz w:val="20"/>
          <w:szCs w:val="24"/>
          <w:shd w:val="clear" w:color="auto" w:fill="FFFFFF"/>
        </w:rPr>
        <w:t xml:space="preserve">elivering training for Barnardo’s across </w:t>
      </w:r>
    </w:p>
    <w:p w14:paraId="5D5F7573" w14:textId="15A7BA23" w:rsidR="007C6632" w:rsidRPr="00BA7ED4" w:rsidRDefault="00BA7ED4" w:rsidP="00FE2074">
      <w:pPr>
        <w:spacing w:after="0" w:line="240" w:lineRule="auto"/>
        <w:rPr>
          <w:rFonts w:asciiTheme="minorHAnsi" w:eastAsiaTheme="minorHAnsi" w:hAnsiTheme="minorHAnsi" w:cstheme="minorHAnsi"/>
          <w:i/>
          <w:color w:val="auto"/>
          <w:sz w:val="20"/>
          <w:szCs w:val="24"/>
          <w:shd w:val="clear" w:color="auto" w:fill="FFFFFF"/>
        </w:rPr>
      </w:pPr>
      <w:r>
        <w:rPr>
          <w:rFonts w:asciiTheme="minorHAnsi" w:hAnsiTheme="minorHAnsi" w:cstheme="minorHAnsi"/>
          <w:i/>
          <w:sz w:val="20"/>
          <w:szCs w:val="24"/>
          <w:shd w:val="clear" w:color="auto" w:fill="FFFFFF"/>
        </w:rPr>
        <w:t xml:space="preserve"> </w:t>
      </w:r>
      <w:r w:rsidR="009A33AB" w:rsidRPr="00BA7ED4">
        <w:rPr>
          <w:rFonts w:asciiTheme="minorHAnsi" w:hAnsiTheme="minorHAnsi" w:cstheme="minorHAnsi"/>
          <w:i/>
          <w:sz w:val="20"/>
          <w:szCs w:val="24"/>
          <w:shd w:val="clear" w:color="auto" w:fill="FFFFFF"/>
        </w:rPr>
        <w:t>the country and then returning to a mix of training</w:t>
      </w:r>
      <w:r w:rsidR="00FE2074">
        <w:rPr>
          <w:rFonts w:asciiTheme="minorHAnsi" w:hAnsiTheme="minorHAnsi" w:cstheme="minorHAnsi"/>
          <w:i/>
          <w:sz w:val="20"/>
          <w:szCs w:val="24"/>
          <w:shd w:val="clear" w:color="auto" w:fill="FFFFFF"/>
        </w:rPr>
        <w:t>,</w:t>
      </w:r>
      <w:r w:rsidR="009A33AB" w:rsidRPr="00BA7ED4">
        <w:rPr>
          <w:rFonts w:asciiTheme="minorHAnsi" w:hAnsiTheme="minorHAnsi" w:cstheme="minorHAnsi"/>
          <w:i/>
          <w:sz w:val="20"/>
          <w:szCs w:val="24"/>
          <w:shd w:val="clear" w:color="auto" w:fill="FFFFFF"/>
        </w:rPr>
        <w:t xml:space="preserve"> East.    </w:t>
      </w:r>
    </w:p>
    <w:bookmarkEnd w:id="1"/>
    <w:p w14:paraId="3229A2C2" w14:textId="77777777" w:rsidR="007C6632" w:rsidRDefault="007C6632" w:rsidP="007C6632">
      <w:pPr>
        <w:spacing w:after="0" w:line="240" w:lineRule="auto"/>
        <w:rPr>
          <w:rFonts w:asciiTheme="minorHAnsi" w:hAnsiTheme="minorHAnsi"/>
          <w:sz w:val="24"/>
          <w:szCs w:val="24"/>
        </w:rPr>
      </w:pPr>
    </w:p>
    <w:p w14:paraId="37AD24C6" w14:textId="77777777" w:rsidR="00FE2074" w:rsidRDefault="00FE2074" w:rsidP="007C6632">
      <w:pPr>
        <w:spacing w:after="5" w:line="249" w:lineRule="auto"/>
        <w:rPr>
          <w:b/>
          <w:iCs/>
          <w:color w:val="auto"/>
          <w:sz w:val="24"/>
          <w:szCs w:val="24"/>
        </w:rPr>
      </w:pPr>
    </w:p>
    <w:p w14:paraId="6E5C73E8" w14:textId="5E9C9280" w:rsidR="007C6632" w:rsidRPr="007C6632" w:rsidRDefault="007C6632" w:rsidP="007C6632">
      <w:pPr>
        <w:spacing w:after="5" w:line="249" w:lineRule="auto"/>
        <w:rPr>
          <w:bCs/>
          <w:iCs/>
          <w:color w:val="auto"/>
          <w:sz w:val="24"/>
          <w:szCs w:val="24"/>
        </w:rPr>
      </w:pPr>
      <w:r w:rsidRPr="007C6632">
        <w:rPr>
          <w:b/>
          <w:iCs/>
          <w:color w:val="auto"/>
          <w:sz w:val="24"/>
          <w:szCs w:val="24"/>
        </w:rPr>
        <w:t>Managing emotional reactions in ourselves and others (twilight)</w:t>
      </w:r>
      <w:r w:rsidRPr="007C6632">
        <w:rPr>
          <w:bCs/>
          <w:iCs/>
          <w:color w:val="auto"/>
          <w:sz w:val="24"/>
          <w:szCs w:val="24"/>
        </w:rPr>
        <w:t>:</w:t>
      </w:r>
    </w:p>
    <w:p w14:paraId="46E9878D" w14:textId="5830880A" w:rsidR="007C6632" w:rsidRPr="007C6632" w:rsidRDefault="007C6632" w:rsidP="007C6632">
      <w:pPr>
        <w:spacing w:after="5" w:line="249" w:lineRule="auto"/>
        <w:rPr>
          <w:bCs/>
          <w:iCs/>
          <w:color w:val="auto"/>
          <w:sz w:val="24"/>
          <w:szCs w:val="24"/>
        </w:rPr>
      </w:pPr>
      <w:r w:rsidRPr="007C6632">
        <w:rPr>
          <w:bCs/>
          <w:iCs/>
          <w:color w:val="auto"/>
          <w:sz w:val="24"/>
          <w:szCs w:val="24"/>
        </w:rPr>
        <w:t>This course will help you understand and manage the memories and experiences you bring</w:t>
      </w:r>
    </w:p>
    <w:p w14:paraId="0801FC79" w14:textId="77777777" w:rsidR="007C6632" w:rsidRPr="007C6632" w:rsidRDefault="007C6632" w:rsidP="007C6632">
      <w:pPr>
        <w:spacing w:after="5" w:line="249" w:lineRule="auto"/>
        <w:rPr>
          <w:bCs/>
          <w:iCs/>
          <w:color w:val="auto"/>
          <w:sz w:val="24"/>
          <w:szCs w:val="24"/>
        </w:rPr>
      </w:pPr>
      <w:r w:rsidRPr="007C6632">
        <w:rPr>
          <w:bCs/>
          <w:iCs/>
          <w:color w:val="auto"/>
          <w:sz w:val="24"/>
          <w:szCs w:val="24"/>
        </w:rPr>
        <w:t>to every transaction, how to recognise ‘your stuff and their stuff’.</w:t>
      </w:r>
    </w:p>
    <w:p w14:paraId="4F3F760A" w14:textId="77777777" w:rsidR="007C6632" w:rsidRPr="007C6632" w:rsidRDefault="007C6632" w:rsidP="007C6632">
      <w:pPr>
        <w:spacing w:after="5" w:line="249" w:lineRule="auto"/>
        <w:rPr>
          <w:bCs/>
          <w:iCs/>
          <w:color w:val="auto"/>
          <w:sz w:val="24"/>
          <w:szCs w:val="24"/>
        </w:rPr>
      </w:pPr>
      <w:r w:rsidRPr="007C6632">
        <w:rPr>
          <w:bCs/>
          <w:iCs/>
          <w:color w:val="auto"/>
          <w:sz w:val="24"/>
          <w:szCs w:val="24"/>
        </w:rPr>
        <w:t>You will learn how to avoid a’ pressure cooker’ moment in your interactions with children,</w:t>
      </w:r>
    </w:p>
    <w:p w14:paraId="50A02D6E" w14:textId="77777777" w:rsidR="007C6632" w:rsidRDefault="007C6632" w:rsidP="007C6632">
      <w:pPr>
        <w:spacing w:after="5" w:line="249" w:lineRule="auto"/>
        <w:rPr>
          <w:bCs/>
          <w:iCs/>
          <w:color w:val="auto"/>
          <w:sz w:val="24"/>
          <w:szCs w:val="24"/>
        </w:rPr>
      </w:pPr>
      <w:r w:rsidRPr="007C6632">
        <w:rPr>
          <w:bCs/>
          <w:iCs/>
          <w:color w:val="auto"/>
          <w:sz w:val="24"/>
          <w:szCs w:val="24"/>
        </w:rPr>
        <w:t>families and colleagues by maintaining your healthy Adult Ego state in triggering moments.</w:t>
      </w:r>
    </w:p>
    <w:p w14:paraId="42507731" w14:textId="3584A567" w:rsidR="00EA54AC" w:rsidRDefault="00EA54AC" w:rsidP="007C6632">
      <w:pPr>
        <w:spacing w:after="5" w:line="249" w:lineRule="auto"/>
        <w:rPr>
          <w:bCs/>
          <w:iCs/>
          <w:color w:val="auto"/>
          <w:sz w:val="24"/>
          <w:szCs w:val="24"/>
        </w:rPr>
      </w:pPr>
      <w:r>
        <w:rPr>
          <w:bCs/>
          <w:iCs/>
          <w:color w:val="auto"/>
          <w:sz w:val="24"/>
          <w:szCs w:val="24"/>
        </w:rPr>
        <w:t>This workshop will enable you to:</w:t>
      </w:r>
    </w:p>
    <w:p w14:paraId="3191F109" w14:textId="33AE0787" w:rsidR="00EA54AC" w:rsidRPr="00FE2074" w:rsidRDefault="00EA54AC" w:rsidP="00EA54AC">
      <w:pPr>
        <w:pStyle w:val="ListParagraph"/>
        <w:numPr>
          <w:ilvl w:val="0"/>
          <w:numId w:val="14"/>
        </w:numPr>
        <w:spacing w:after="5" w:line="249" w:lineRule="auto"/>
        <w:rPr>
          <w:bCs/>
          <w:iCs/>
          <w:color w:val="auto"/>
          <w:sz w:val="24"/>
          <w:szCs w:val="24"/>
        </w:rPr>
      </w:pPr>
      <w:r w:rsidRPr="00FE2074">
        <w:rPr>
          <w:bCs/>
          <w:iCs/>
          <w:color w:val="auto"/>
          <w:sz w:val="24"/>
          <w:szCs w:val="24"/>
        </w:rPr>
        <w:t>Learn about and recognise transference and countertransference</w:t>
      </w:r>
      <w:r w:rsidR="00B94F91" w:rsidRPr="00FE2074">
        <w:rPr>
          <w:bCs/>
          <w:iCs/>
          <w:color w:val="auto"/>
          <w:sz w:val="24"/>
          <w:szCs w:val="24"/>
        </w:rPr>
        <w:t>.</w:t>
      </w:r>
      <w:r w:rsidRPr="00FE2074">
        <w:rPr>
          <w:bCs/>
          <w:iCs/>
          <w:color w:val="auto"/>
          <w:sz w:val="24"/>
          <w:szCs w:val="24"/>
        </w:rPr>
        <w:t xml:space="preserve"> </w:t>
      </w:r>
    </w:p>
    <w:p w14:paraId="2507F3C2" w14:textId="1F135499" w:rsidR="007C6632" w:rsidRPr="00FE2074" w:rsidRDefault="00EA54AC" w:rsidP="005F652C">
      <w:pPr>
        <w:pStyle w:val="ListParagraph"/>
        <w:numPr>
          <w:ilvl w:val="0"/>
          <w:numId w:val="14"/>
        </w:numPr>
        <w:spacing w:after="5" w:line="249" w:lineRule="auto"/>
        <w:rPr>
          <w:bCs/>
          <w:iCs/>
          <w:color w:val="auto"/>
          <w:sz w:val="24"/>
          <w:szCs w:val="24"/>
        </w:rPr>
      </w:pPr>
      <w:r w:rsidRPr="00FE2074">
        <w:rPr>
          <w:bCs/>
          <w:iCs/>
          <w:color w:val="auto"/>
          <w:sz w:val="24"/>
          <w:szCs w:val="24"/>
        </w:rPr>
        <w:t>Develop strategies to become alert to pressure points and to diffuse such instances in healthy ways.</w:t>
      </w:r>
    </w:p>
    <w:p w14:paraId="01A1507A" w14:textId="77777777" w:rsidR="005255B9" w:rsidRDefault="005255B9" w:rsidP="005255B9">
      <w:pPr>
        <w:spacing w:after="5" w:line="249" w:lineRule="auto"/>
        <w:rPr>
          <w:bCs/>
          <w:i/>
          <w:color w:val="auto"/>
          <w:sz w:val="24"/>
          <w:szCs w:val="24"/>
        </w:rPr>
      </w:pPr>
    </w:p>
    <w:p w14:paraId="06FA74EC" w14:textId="049EB1B7" w:rsidR="005255B9" w:rsidRDefault="005255B9" w:rsidP="005255B9">
      <w:pPr>
        <w:spacing w:after="5" w:line="249" w:lineRule="auto"/>
        <w:rPr>
          <w:b/>
          <w:iCs/>
          <w:color w:val="auto"/>
          <w:sz w:val="24"/>
          <w:szCs w:val="24"/>
        </w:rPr>
      </w:pPr>
      <w:r w:rsidRPr="005255B9">
        <w:rPr>
          <w:b/>
          <w:iCs/>
          <w:color w:val="auto"/>
          <w:sz w:val="24"/>
          <w:szCs w:val="24"/>
        </w:rPr>
        <w:t xml:space="preserve">Trauma Sensitive Responses in The School Environment </w:t>
      </w:r>
      <w:r>
        <w:rPr>
          <w:b/>
          <w:iCs/>
          <w:color w:val="auto"/>
          <w:sz w:val="24"/>
          <w:szCs w:val="24"/>
        </w:rPr>
        <w:t>(twilight/ Half Day):</w:t>
      </w:r>
    </w:p>
    <w:p w14:paraId="44C1AEE4" w14:textId="1E61742A" w:rsidR="005255B9" w:rsidRPr="005255B9" w:rsidRDefault="005255B9" w:rsidP="005255B9">
      <w:pPr>
        <w:spacing w:after="5" w:line="249" w:lineRule="auto"/>
        <w:rPr>
          <w:bCs/>
          <w:iCs/>
          <w:color w:val="auto"/>
          <w:sz w:val="24"/>
          <w:szCs w:val="24"/>
        </w:rPr>
      </w:pPr>
      <w:r w:rsidRPr="005255B9">
        <w:rPr>
          <w:bCs/>
          <w:iCs/>
          <w:color w:val="auto"/>
          <w:sz w:val="24"/>
          <w:szCs w:val="24"/>
        </w:rPr>
        <w:t>This course aims to support staff teams to explore the language that they use to describe behaviour and to reflect on the impact of negative language on responses and expectations. You will learn ways to reframe language – looking for the need behind the behaviour.</w:t>
      </w:r>
      <w:r>
        <w:rPr>
          <w:bCs/>
          <w:iCs/>
          <w:color w:val="auto"/>
          <w:sz w:val="24"/>
          <w:szCs w:val="24"/>
        </w:rPr>
        <w:t xml:space="preserve"> This workshop will:</w:t>
      </w:r>
    </w:p>
    <w:p w14:paraId="42567D61" w14:textId="1896D03D" w:rsidR="005255B9" w:rsidRPr="00957502" w:rsidRDefault="005255B9" w:rsidP="005255B9">
      <w:pPr>
        <w:pStyle w:val="ListParagraph"/>
        <w:numPr>
          <w:ilvl w:val="0"/>
          <w:numId w:val="29"/>
        </w:numPr>
        <w:spacing w:after="5" w:line="249" w:lineRule="auto"/>
        <w:rPr>
          <w:bCs/>
          <w:iCs/>
          <w:color w:val="auto"/>
          <w:sz w:val="24"/>
          <w:szCs w:val="24"/>
        </w:rPr>
      </w:pPr>
      <w:r w:rsidRPr="00957502">
        <w:rPr>
          <w:bCs/>
          <w:iCs/>
          <w:color w:val="auto"/>
          <w:sz w:val="24"/>
          <w:szCs w:val="24"/>
        </w:rPr>
        <w:t xml:space="preserve">Support the use of reflection and needs based language </w:t>
      </w:r>
      <w:r w:rsidR="00957502" w:rsidRPr="00957502">
        <w:rPr>
          <w:bCs/>
          <w:iCs/>
          <w:color w:val="auto"/>
          <w:sz w:val="24"/>
          <w:szCs w:val="24"/>
        </w:rPr>
        <w:t>to improve expectations and responses</w:t>
      </w:r>
    </w:p>
    <w:p w14:paraId="064DE603" w14:textId="4DCE1D85" w:rsidR="00957502" w:rsidRPr="005255B9" w:rsidRDefault="00957502" w:rsidP="005255B9">
      <w:pPr>
        <w:pStyle w:val="ListParagraph"/>
        <w:numPr>
          <w:ilvl w:val="0"/>
          <w:numId w:val="29"/>
        </w:numPr>
        <w:spacing w:after="5" w:line="249" w:lineRule="auto"/>
        <w:rPr>
          <w:bCs/>
          <w:i/>
          <w:color w:val="auto"/>
          <w:sz w:val="24"/>
          <w:szCs w:val="24"/>
        </w:rPr>
      </w:pPr>
      <w:r w:rsidRPr="00957502">
        <w:rPr>
          <w:bCs/>
          <w:iCs/>
          <w:color w:val="auto"/>
          <w:sz w:val="24"/>
          <w:szCs w:val="24"/>
        </w:rPr>
        <w:t>Support trauma sensitive responses becoming an integral part of school culture</w:t>
      </w:r>
      <w:r>
        <w:rPr>
          <w:bCs/>
          <w:i/>
          <w:color w:val="auto"/>
          <w:sz w:val="24"/>
          <w:szCs w:val="24"/>
        </w:rPr>
        <w:t xml:space="preserve">. </w:t>
      </w:r>
    </w:p>
    <w:p w14:paraId="66C640CA" w14:textId="77777777" w:rsidR="005255B9" w:rsidRDefault="005255B9" w:rsidP="00D73D31">
      <w:pPr>
        <w:spacing w:after="5" w:line="249" w:lineRule="auto"/>
        <w:rPr>
          <w:b/>
          <w:iCs/>
          <w:color w:val="auto"/>
          <w:sz w:val="24"/>
          <w:szCs w:val="24"/>
        </w:rPr>
      </w:pPr>
    </w:p>
    <w:p w14:paraId="33F92910" w14:textId="77777777" w:rsidR="005255B9" w:rsidRDefault="005255B9" w:rsidP="00D73D31">
      <w:pPr>
        <w:spacing w:after="5" w:line="249" w:lineRule="auto"/>
        <w:rPr>
          <w:b/>
          <w:iCs/>
          <w:color w:val="auto"/>
          <w:sz w:val="24"/>
          <w:szCs w:val="24"/>
        </w:rPr>
      </w:pPr>
    </w:p>
    <w:p w14:paraId="3051283A" w14:textId="36765AAB" w:rsidR="00D73D31" w:rsidRPr="005255B9" w:rsidRDefault="00D73D31" w:rsidP="00D73D31">
      <w:pPr>
        <w:spacing w:after="5" w:line="249" w:lineRule="auto"/>
        <w:rPr>
          <w:b/>
          <w:iCs/>
          <w:color w:val="auto"/>
          <w:sz w:val="24"/>
          <w:szCs w:val="24"/>
        </w:rPr>
      </w:pPr>
      <w:r w:rsidRPr="005255B9">
        <w:rPr>
          <w:b/>
          <w:iCs/>
          <w:color w:val="auto"/>
          <w:sz w:val="24"/>
          <w:szCs w:val="24"/>
        </w:rPr>
        <w:t>Supporting Children &amp; Young People Who Fear Connection (twilight/ Half Day)</w:t>
      </w:r>
      <w:r w:rsidR="005255B9">
        <w:rPr>
          <w:b/>
          <w:iCs/>
          <w:color w:val="auto"/>
          <w:sz w:val="24"/>
          <w:szCs w:val="24"/>
        </w:rPr>
        <w:t>:</w:t>
      </w:r>
    </w:p>
    <w:p w14:paraId="04580441" w14:textId="3165DDBA" w:rsidR="00D73D31" w:rsidRDefault="00D73D31" w:rsidP="00D73D31">
      <w:pPr>
        <w:spacing w:after="5" w:line="249" w:lineRule="auto"/>
        <w:rPr>
          <w:bCs/>
          <w:iCs/>
          <w:color w:val="auto"/>
          <w:sz w:val="24"/>
          <w:szCs w:val="24"/>
        </w:rPr>
      </w:pPr>
      <w:r>
        <w:rPr>
          <w:bCs/>
          <w:iCs/>
          <w:color w:val="auto"/>
          <w:sz w:val="24"/>
          <w:szCs w:val="24"/>
        </w:rPr>
        <w:t>This course will help you to understand and recognise when fear responses in children and young people act as a defence shield in keeping well meaning adults away.  You will learn about how to make tolerable bids for connection so that you can begin to forge relationships and support those young people who have lost trust in adults.</w:t>
      </w:r>
    </w:p>
    <w:p w14:paraId="37DF152A" w14:textId="77777777" w:rsidR="005255B9" w:rsidRDefault="00D73D31" w:rsidP="005255B9">
      <w:pPr>
        <w:spacing w:after="5" w:line="249" w:lineRule="auto"/>
        <w:rPr>
          <w:bCs/>
          <w:iCs/>
          <w:color w:val="auto"/>
          <w:sz w:val="24"/>
          <w:szCs w:val="24"/>
        </w:rPr>
      </w:pPr>
      <w:r>
        <w:rPr>
          <w:bCs/>
          <w:iCs/>
          <w:color w:val="auto"/>
          <w:sz w:val="24"/>
          <w:szCs w:val="24"/>
        </w:rPr>
        <w:t>This workshop will enable you to:</w:t>
      </w:r>
      <w:r w:rsidR="005255B9">
        <w:rPr>
          <w:bCs/>
          <w:iCs/>
          <w:color w:val="auto"/>
          <w:sz w:val="24"/>
          <w:szCs w:val="24"/>
        </w:rPr>
        <w:t xml:space="preserve"> </w:t>
      </w:r>
    </w:p>
    <w:p w14:paraId="44041DB8" w14:textId="7AEED7F0" w:rsidR="00D73D31" w:rsidRPr="005255B9" w:rsidRDefault="00D73D31" w:rsidP="005255B9">
      <w:pPr>
        <w:pStyle w:val="ListParagraph"/>
        <w:numPr>
          <w:ilvl w:val="0"/>
          <w:numId w:val="27"/>
        </w:numPr>
        <w:spacing w:after="5" w:line="249" w:lineRule="auto"/>
        <w:rPr>
          <w:bCs/>
          <w:iCs/>
          <w:color w:val="auto"/>
          <w:sz w:val="24"/>
          <w:szCs w:val="24"/>
        </w:rPr>
      </w:pPr>
      <w:r w:rsidRPr="005255B9">
        <w:rPr>
          <w:bCs/>
          <w:iCs/>
          <w:color w:val="auto"/>
          <w:sz w:val="24"/>
          <w:szCs w:val="24"/>
        </w:rPr>
        <w:t xml:space="preserve">Practice from </w:t>
      </w:r>
      <w:r w:rsidR="005255B9" w:rsidRPr="005255B9">
        <w:rPr>
          <w:bCs/>
          <w:iCs/>
          <w:color w:val="auto"/>
          <w:sz w:val="24"/>
          <w:szCs w:val="24"/>
        </w:rPr>
        <w:t xml:space="preserve">a neuro-sequential standpoint – providing safety and regulatory security, before aiming at changing defence mechanisms, providing safe connections at tolerable and respectful steps – allowing young people to retain some control &amp; dignity.  </w:t>
      </w:r>
    </w:p>
    <w:p w14:paraId="6CA80E25" w14:textId="77777777" w:rsidR="007C6632" w:rsidRDefault="007C6632" w:rsidP="007C6632">
      <w:pPr>
        <w:spacing w:after="5" w:line="249" w:lineRule="auto"/>
        <w:rPr>
          <w:bCs/>
          <w:iCs/>
          <w:color w:val="auto"/>
          <w:sz w:val="24"/>
          <w:szCs w:val="24"/>
        </w:rPr>
      </w:pPr>
    </w:p>
    <w:p w14:paraId="2BFBBFF6" w14:textId="4AA41118" w:rsidR="007C6632" w:rsidRPr="007C6632" w:rsidRDefault="007C6632" w:rsidP="007C6632">
      <w:pPr>
        <w:spacing w:after="5" w:line="249" w:lineRule="auto"/>
        <w:rPr>
          <w:b/>
          <w:iCs/>
          <w:color w:val="auto"/>
          <w:sz w:val="24"/>
          <w:szCs w:val="24"/>
        </w:rPr>
      </w:pPr>
      <w:r w:rsidRPr="007C6632">
        <w:rPr>
          <w:b/>
          <w:iCs/>
          <w:color w:val="auto"/>
          <w:sz w:val="24"/>
          <w:szCs w:val="24"/>
        </w:rPr>
        <w:t>How to avoid drowning in empathy when you are working with trauma (twilight):</w:t>
      </w:r>
    </w:p>
    <w:p w14:paraId="3F6DDDCB" w14:textId="17E7BAC3" w:rsidR="007C6632" w:rsidRDefault="007C6632" w:rsidP="007C6632">
      <w:pPr>
        <w:spacing w:after="5" w:line="249" w:lineRule="auto"/>
        <w:rPr>
          <w:bCs/>
          <w:iCs/>
          <w:color w:val="auto"/>
          <w:sz w:val="24"/>
          <w:szCs w:val="24"/>
        </w:rPr>
      </w:pPr>
      <w:r w:rsidRPr="007C6632">
        <w:rPr>
          <w:bCs/>
          <w:iCs/>
          <w:color w:val="auto"/>
          <w:sz w:val="24"/>
          <w:szCs w:val="24"/>
        </w:rPr>
        <w:t>Do you read about, hear about or even witness traumatic events in your work?</w:t>
      </w:r>
      <w:r w:rsidR="009A33AB">
        <w:rPr>
          <w:bCs/>
          <w:iCs/>
          <w:color w:val="auto"/>
          <w:sz w:val="24"/>
          <w:szCs w:val="24"/>
        </w:rPr>
        <w:t xml:space="preserve"> If so, this workshop will help you to make sense of this experience and more appropriately, to develop skills to manage this.</w:t>
      </w:r>
      <w:r w:rsidR="00546E1B">
        <w:rPr>
          <w:bCs/>
          <w:iCs/>
          <w:color w:val="auto"/>
          <w:sz w:val="24"/>
          <w:szCs w:val="24"/>
        </w:rPr>
        <w:t xml:space="preserve">  A wounded healer is a compromised healer (and whether we see ourselves as this or not) we all play a part in the development and healing of those around us.  </w:t>
      </w:r>
    </w:p>
    <w:p w14:paraId="3DAF3F31" w14:textId="5A237A0A" w:rsidR="009A33AB" w:rsidRPr="007C6632" w:rsidRDefault="009A33AB" w:rsidP="007C6632">
      <w:pPr>
        <w:spacing w:after="5" w:line="249" w:lineRule="auto"/>
        <w:rPr>
          <w:bCs/>
          <w:iCs/>
          <w:color w:val="auto"/>
          <w:sz w:val="24"/>
          <w:szCs w:val="24"/>
        </w:rPr>
      </w:pPr>
      <w:r>
        <w:rPr>
          <w:bCs/>
          <w:iCs/>
          <w:color w:val="auto"/>
          <w:sz w:val="24"/>
          <w:szCs w:val="24"/>
        </w:rPr>
        <w:t>This workshop will enable you to:</w:t>
      </w:r>
    </w:p>
    <w:p w14:paraId="26BD7CA2" w14:textId="77777777" w:rsidR="009A33AB" w:rsidRPr="00FE2074" w:rsidRDefault="007C6632" w:rsidP="009A33AB">
      <w:pPr>
        <w:pStyle w:val="ListParagraph"/>
        <w:numPr>
          <w:ilvl w:val="0"/>
          <w:numId w:val="9"/>
        </w:numPr>
        <w:spacing w:after="5" w:line="249" w:lineRule="auto"/>
        <w:rPr>
          <w:bCs/>
          <w:iCs/>
          <w:color w:val="auto"/>
          <w:sz w:val="24"/>
          <w:szCs w:val="24"/>
        </w:rPr>
      </w:pPr>
      <w:r w:rsidRPr="00FE2074">
        <w:rPr>
          <w:bCs/>
          <w:iCs/>
          <w:color w:val="auto"/>
          <w:sz w:val="24"/>
          <w:szCs w:val="24"/>
        </w:rPr>
        <w:t xml:space="preserve">Learn how to identify empathy-based stress </w:t>
      </w:r>
      <w:r w:rsidR="009A33AB" w:rsidRPr="00FE2074">
        <w:rPr>
          <w:bCs/>
          <w:iCs/>
          <w:color w:val="auto"/>
          <w:sz w:val="24"/>
          <w:szCs w:val="24"/>
        </w:rPr>
        <w:t xml:space="preserve">(Vicarious Trauma) </w:t>
      </w:r>
      <w:r w:rsidRPr="00FE2074">
        <w:rPr>
          <w:bCs/>
          <w:iCs/>
          <w:color w:val="auto"/>
          <w:sz w:val="24"/>
          <w:szCs w:val="24"/>
        </w:rPr>
        <w:t>in your professional role</w:t>
      </w:r>
      <w:r w:rsidR="009A33AB" w:rsidRPr="00FE2074">
        <w:rPr>
          <w:bCs/>
          <w:iCs/>
          <w:color w:val="auto"/>
          <w:sz w:val="24"/>
          <w:szCs w:val="24"/>
        </w:rPr>
        <w:t>.</w:t>
      </w:r>
    </w:p>
    <w:p w14:paraId="3228E64E" w14:textId="0039B095" w:rsidR="007C6632" w:rsidRPr="00FE2074" w:rsidRDefault="009A33AB" w:rsidP="009A33AB">
      <w:pPr>
        <w:pStyle w:val="ListParagraph"/>
        <w:numPr>
          <w:ilvl w:val="0"/>
          <w:numId w:val="9"/>
        </w:numPr>
        <w:spacing w:after="5" w:line="249" w:lineRule="auto"/>
        <w:rPr>
          <w:bCs/>
          <w:iCs/>
          <w:color w:val="auto"/>
          <w:sz w:val="24"/>
          <w:szCs w:val="24"/>
        </w:rPr>
      </w:pPr>
      <w:r w:rsidRPr="00FE2074">
        <w:rPr>
          <w:bCs/>
          <w:iCs/>
          <w:color w:val="auto"/>
          <w:sz w:val="24"/>
          <w:szCs w:val="24"/>
        </w:rPr>
        <w:t>Learn how to manage empathy-based stress</w:t>
      </w:r>
      <w:r w:rsidR="007C6632" w:rsidRPr="00FE2074">
        <w:rPr>
          <w:bCs/>
          <w:iCs/>
          <w:color w:val="auto"/>
          <w:sz w:val="24"/>
          <w:szCs w:val="24"/>
        </w:rPr>
        <w:t xml:space="preserve"> so </w:t>
      </w:r>
      <w:r w:rsidRPr="00FE2074">
        <w:rPr>
          <w:bCs/>
          <w:iCs/>
          <w:color w:val="auto"/>
          <w:sz w:val="24"/>
          <w:szCs w:val="24"/>
        </w:rPr>
        <w:t xml:space="preserve">that </w:t>
      </w:r>
      <w:r w:rsidR="007C6632" w:rsidRPr="00FE2074">
        <w:rPr>
          <w:bCs/>
          <w:iCs/>
          <w:color w:val="auto"/>
          <w:sz w:val="24"/>
          <w:szCs w:val="24"/>
        </w:rPr>
        <w:t>you</w:t>
      </w:r>
      <w:r w:rsidRPr="00FE2074">
        <w:rPr>
          <w:bCs/>
          <w:iCs/>
          <w:color w:val="auto"/>
          <w:sz w:val="24"/>
          <w:szCs w:val="24"/>
        </w:rPr>
        <w:t xml:space="preserve"> </w:t>
      </w:r>
      <w:r w:rsidR="007C6632" w:rsidRPr="00FE2074">
        <w:rPr>
          <w:bCs/>
          <w:iCs/>
          <w:color w:val="auto"/>
          <w:sz w:val="24"/>
          <w:szCs w:val="24"/>
        </w:rPr>
        <w:t>can enjoy a healthy work life balance.</w:t>
      </w:r>
    </w:p>
    <w:p w14:paraId="1A126E80" w14:textId="649ADDF3" w:rsidR="00546E1B" w:rsidRPr="00FE2074" w:rsidRDefault="00546E1B" w:rsidP="009A33AB">
      <w:pPr>
        <w:pStyle w:val="ListParagraph"/>
        <w:numPr>
          <w:ilvl w:val="0"/>
          <w:numId w:val="9"/>
        </w:numPr>
        <w:spacing w:after="5" w:line="249" w:lineRule="auto"/>
        <w:rPr>
          <w:bCs/>
          <w:iCs/>
          <w:color w:val="auto"/>
          <w:sz w:val="24"/>
          <w:szCs w:val="24"/>
        </w:rPr>
      </w:pPr>
      <w:r w:rsidRPr="00FE2074">
        <w:rPr>
          <w:bCs/>
          <w:iCs/>
          <w:color w:val="auto"/>
          <w:sz w:val="24"/>
          <w:szCs w:val="24"/>
        </w:rPr>
        <w:t xml:space="preserve">Develop tools to be able to influence the culture of talking about the impact of our work within the workplace, helping others to also reduce their empathy-based stress. </w:t>
      </w:r>
    </w:p>
    <w:p w14:paraId="24815ABF" w14:textId="77777777" w:rsidR="007C6632" w:rsidRPr="00FE2074" w:rsidRDefault="007C6632" w:rsidP="007C6632">
      <w:pPr>
        <w:spacing w:after="5" w:line="249" w:lineRule="auto"/>
        <w:rPr>
          <w:bCs/>
          <w:iCs/>
          <w:color w:val="auto"/>
          <w:sz w:val="24"/>
          <w:szCs w:val="24"/>
        </w:rPr>
      </w:pPr>
    </w:p>
    <w:p w14:paraId="6618024B" w14:textId="4F75F974" w:rsidR="007C6632" w:rsidRDefault="007C6632" w:rsidP="007C6632">
      <w:pPr>
        <w:spacing w:after="5" w:line="249" w:lineRule="auto"/>
        <w:rPr>
          <w:b/>
          <w:iCs/>
          <w:color w:val="auto"/>
          <w:sz w:val="24"/>
          <w:szCs w:val="24"/>
        </w:rPr>
      </w:pPr>
      <w:r w:rsidRPr="007C6632">
        <w:rPr>
          <w:b/>
          <w:iCs/>
          <w:color w:val="auto"/>
          <w:sz w:val="24"/>
          <w:szCs w:val="24"/>
        </w:rPr>
        <w:t>Promoting positive connections (Half Day)</w:t>
      </w:r>
      <w:r w:rsidR="00957502">
        <w:rPr>
          <w:b/>
          <w:iCs/>
          <w:color w:val="auto"/>
          <w:sz w:val="24"/>
          <w:szCs w:val="24"/>
        </w:rPr>
        <w:t>:</w:t>
      </w:r>
    </w:p>
    <w:p w14:paraId="795DE010" w14:textId="613FC42B" w:rsidR="00546E1B" w:rsidRDefault="00546E1B" w:rsidP="007C6632">
      <w:pPr>
        <w:spacing w:after="5" w:line="249" w:lineRule="auto"/>
        <w:rPr>
          <w:bCs/>
          <w:iCs/>
          <w:color w:val="auto"/>
          <w:sz w:val="24"/>
          <w:szCs w:val="24"/>
        </w:rPr>
      </w:pPr>
      <w:r>
        <w:rPr>
          <w:bCs/>
          <w:iCs/>
          <w:color w:val="auto"/>
          <w:sz w:val="24"/>
          <w:szCs w:val="24"/>
        </w:rPr>
        <w:t xml:space="preserve">Connections with others are everything and anyone who has been through a challenging time will tell you that it was the support in place that helped them to recover/ grow from the experience.  Relationships and connections are key to engagement of pupils, parents and team members.  </w:t>
      </w:r>
      <w:r w:rsidR="007C6632" w:rsidRPr="007C6632">
        <w:rPr>
          <w:bCs/>
          <w:iCs/>
          <w:color w:val="auto"/>
          <w:sz w:val="24"/>
          <w:szCs w:val="24"/>
        </w:rPr>
        <w:t>Using an understanding of attachment theory</w:t>
      </w:r>
      <w:r w:rsidR="00F60A77">
        <w:rPr>
          <w:bCs/>
          <w:iCs/>
          <w:color w:val="auto"/>
          <w:sz w:val="24"/>
          <w:szCs w:val="24"/>
        </w:rPr>
        <w:t>,</w:t>
      </w:r>
      <w:r w:rsidR="007C6632" w:rsidRPr="007C6632">
        <w:rPr>
          <w:bCs/>
          <w:iCs/>
          <w:color w:val="auto"/>
          <w:sz w:val="24"/>
          <w:szCs w:val="24"/>
        </w:rPr>
        <w:t xml:space="preserve"> </w:t>
      </w:r>
      <w:r>
        <w:rPr>
          <w:bCs/>
          <w:iCs/>
          <w:color w:val="auto"/>
          <w:sz w:val="24"/>
          <w:szCs w:val="24"/>
        </w:rPr>
        <w:t xml:space="preserve">we’ll explore how to </w:t>
      </w:r>
      <w:r w:rsidR="007C6632" w:rsidRPr="007C6632">
        <w:rPr>
          <w:bCs/>
          <w:iCs/>
          <w:color w:val="auto"/>
          <w:sz w:val="24"/>
          <w:szCs w:val="24"/>
        </w:rPr>
        <w:t xml:space="preserve">create a secure base and </w:t>
      </w:r>
      <w:proofErr w:type="gramStart"/>
      <w:r w:rsidR="00FE2074" w:rsidRPr="007C6632">
        <w:rPr>
          <w:bCs/>
          <w:iCs/>
          <w:color w:val="auto"/>
          <w:sz w:val="24"/>
          <w:szCs w:val="24"/>
        </w:rPr>
        <w:t>safe</w:t>
      </w:r>
      <w:r w:rsidR="00FE2074">
        <w:rPr>
          <w:bCs/>
          <w:iCs/>
          <w:color w:val="auto"/>
          <w:sz w:val="24"/>
          <w:szCs w:val="24"/>
        </w:rPr>
        <w:t xml:space="preserve"> haven</w:t>
      </w:r>
      <w:proofErr w:type="gramEnd"/>
      <w:r w:rsidR="007C6632" w:rsidRPr="007C6632">
        <w:rPr>
          <w:bCs/>
          <w:iCs/>
          <w:color w:val="auto"/>
          <w:sz w:val="24"/>
          <w:szCs w:val="24"/>
        </w:rPr>
        <w:t xml:space="preserve"> for the</w:t>
      </w:r>
      <w:r>
        <w:rPr>
          <w:bCs/>
          <w:iCs/>
          <w:color w:val="auto"/>
          <w:sz w:val="24"/>
          <w:szCs w:val="24"/>
        </w:rPr>
        <w:t xml:space="preserve"> </w:t>
      </w:r>
      <w:r w:rsidR="007C6632" w:rsidRPr="007C6632">
        <w:rPr>
          <w:bCs/>
          <w:iCs/>
          <w:color w:val="auto"/>
          <w:sz w:val="24"/>
          <w:szCs w:val="24"/>
        </w:rPr>
        <w:t>children you work with. Meaningful learning cannot take place without meaningful</w:t>
      </w:r>
      <w:r w:rsidR="007C6632">
        <w:rPr>
          <w:bCs/>
          <w:iCs/>
          <w:color w:val="auto"/>
          <w:sz w:val="24"/>
          <w:szCs w:val="24"/>
        </w:rPr>
        <w:t xml:space="preserve"> </w:t>
      </w:r>
      <w:r w:rsidR="00FE2074" w:rsidRPr="007C6632">
        <w:rPr>
          <w:bCs/>
          <w:iCs/>
          <w:color w:val="auto"/>
          <w:sz w:val="24"/>
          <w:szCs w:val="24"/>
        </w:rPr>
        <w:t>relationships,</w:t>
      </w:r>
      <w:r w:rsidR="00F60A77">
        <w:rPr>
          <w:bCs/>
          <w:iCs/>
          <w:color w:val="auto"/>
          <w:sz w:val="24"/>
          <w:szCs w:val="24"/>
        </w:rPr>
        <w:t xml:space="preserve"> and</w:t>
      </w:r>
      <w:r w:rsidR="007C6632" w:rsidRPr="007C6632">
        <w:rPr>
          <w:bCs/>
          <w:iCs/>
          <w:color w:val="auto"/>
          <w:sz w:val="24"/>
          <w:szCs w:val="24"/>
        </w:rPr>
        <w:t xml:space="preserve"> </w:t>
      </w:r>
      <w:r>
        <w:rPr>
          <w:bCs/>
          <w:iCs/>
          <w:color w:val="auto"/>
          <w:sz w:val="24"/>
          <w:szCs w:val="24"/>
        </w:rPr>
        <w:t xml:space="preserve">this workshop will help you to place connection before correction and to explore ways to connect with those who are </w:t>
      </w:r>
      <w:r w:rsidR="00F60A77">
        <w:rPr>
          <w:bCs/>
          <w:iCs/>
          <w:color w:val="auto"/>
          <w:sz w:val="24"/>
          <w:szCs w:val="24"/>
        </w:rPr>
        <w:t xml:space="preserve">often </w:t>
      </w:r>
      <w:r>
        <w:rPr>
          <w:bCs/>
          <w:iCs/>
          <w:color w:val="auto"/>
          <w:sz w:val="24"/>
          <w:szCs w:val="24"/>
        </w:rPr>
        <w:t>hard to serve</w:t>
      </w:r>
      <w:r w:rsidR="00F60A77">
        <w:rPr>
          <w:bCs/>
          <w:iCs/>
          <w:color w:val="auto"/>
          <w:sz w:val="24"/>
          <w:szCs w:val="24"/>
        </w:rPr>
        <w:t>/ support</w:t>
      </w:r>
      <w:r>
        <w:rPr>
          <w:bCs/>
          <w:iCs/>
          <w:color w:val="auto"/>
          <w:sz w:val="24"/>
          <w:szCs w:val="24"/>
        </w:rPr>
        <w:t xml:space="preserve">. </w:t>
      </w:r>
    </w:p>
    <w:p w14:paraId="78C825B5" w14:textId="77777777" w:rsidR="00546E1B" w:rsidRDefault="00546E1B" w:rsidP="007C6632">
      <w:pPr>
        <w:spacing w:after="5" w:line="249" w:lineRule="auto"/>
        <w:rPr>
          <w:bCs/>
          <w:iCs/>
          <w:color w:val="auto"/>
          <w:sz w:val="24"/>
          <w:szCs w:val="24"/>
        </w:rPr>
      </w:pPr>
      <w:r>
        <w:rPr>
          <w:bCs/>
          <w:iCs/>
          <w:color w:val="auto"/>
          <w:sz w:val="24"/>
          <w:szCs w:val="24"/>
        </w:rPr>
        <w:t>This workshop will enable you to:</w:t>
      </w:r>
    </w:p>
    <w:p w14:paraId="6D946145" w14:textId="354D0EEF" w:rsidR="007C6632" w:rsidRPr="00FE2074" w:rsidRDefault="00546E1B" w:rsidP="00546E1B">
      <w:pPr>
        <w:pStyle w:val="ListParagraph"/>
        <w:numPr>
          <w:ilvl w:val="0"/>
          <w:numId w:val="10"/>
        </w:numPr>
        <w:spacing w:after="5" w:line="249" w:lineRule="auto"/>
        <w:rPr>
          <w:bCs/>
          <w:iCs/>
          <w:color w:val="auto"/>
          <w:sz w:val="24"/>
          <w:szCs w:val="24"/>
        </w:rPr>
      </w:pPr>
      <w:r w:rsidRPr="00FE2074">
        <w:rPr>
          <w:bCs/>
          <w:iCs/>
          <w:color w:val="auto"/>
          <w:sz w:val="24"/>
          <w:szCs w:val="24"/>
        </w:rPr>
        <w:t>L</w:t>
      </w:r>
      <w:r w:rsidR="007C6632" w:rsidRPr="00FE2074">
        <w:rPr>
          <w:bCs/>
          <w:iCs/>
          <w:color w:val="auto"/>
          <w:sz w:val="24"/>
          <w:szCs w:val="24"/>
        </w:rPr>
        <w:t>earn how to fully connect with your students to enable engagement.</w:t>
      </w:r>
    </w:p>
    <w:p w14:paraId="61650845" w14:textId="23E160DF" w:rsidR="00546E1B" w:rsidRPr="00FE2074" w:rsidRDefault="00546E1B" w:rsidP="00546E1B">
      <w:pPr>
        <w:pStyle w:val="ListParagraph"/>
        <w:numPr>
          <w:ilvl w:val="0"/>
          <w:numId w:val="10"/>
        </w:numPr>
        <w:spacing w:after="5" w:line="249" w:lineRule="auto"/>
        <w:rPr>
          <w:bCs/>
          <w:iCs/>
          <w:color w:val="auto"/>
          <w:sz w:val="24"/>
          <w:szCs w:val="24"/>
        </w:rPr>
      </w:pPr>
      <w:r w:rsidRPr="00FE2074">
        <w:rPr>
          <w:bCs/>
          <w:iCs/>
          <w:color w:val="auto"/>
          <w:sz w:val="24"/>
          <w:szCs w:val="24"/>
        </w:rPr>
        <w:t>Understand how attachment theory plays out within the interactions we miss/ catch each day</w:t>
      </w:r>
    </w:p>
    <w:p w14:paraId="04C6C077" w14:textId="35A60866" w:rsidR="00546E1B" w:rsidRPr="00FE2074" w:rsidRDefault="00546E1B" w:rsidP="00546E1B">
      <w:pPr>
        <w:pStyle w:val="ListParagraph"/>
        <w:numPr>
          <w:ilvl w:val="0"/>
          <w:numId w:val="10"/>
        </w:numPr>
        <w:spacing w:after="5" w:line="249" w:lineRule="auto"/>
        <w:rPr>
          <w:bCs/>
          <w:iCs/>
          <w:color w:val="auto"/>
          <w:sz w:val="24"/>
          <w:szCs w:val="24"/>
        </w:rPr>
      </w:pPr>
      <w:r w:rsidRPr="00FE2074">
        <w:rPr>
          <w:bCs/>
          <w:iCs/>
          <w:color w:val="auto"/>
          <w:sz w:val="24"/>
          <w:szCs w:val="24"/>
        </w:rPr>
        <w:t xml:space="preserve">Develop an approach that is curious and open, enabling others to feel safe in your presence.  </w:t>
      </w:r>
    </w:p>
    <w:p w14:paraId="4BAD23B1" w14:textId="77777777" w:rsidR="00546E1B" w:rsidRPr="00924633" w:rsidRDefault="00546E1B" w:rsidP="007C6632">
      <w:pPr>
        <w:spacing w:after="5" w:line="249" w:lineRule="auto"/>
        <w:rPr>
          <w:bCs/>
          <w:i/>
          <w:color w:val="auto"/>
          <w:sz w:val="24"/>
          <w:szCs w:val="24"/>
        </w:rPr>
      </w:pPr>
    </w:p>
    <w:p w14:paraId="533A1BF6" w14:textId="77777777" w:rsidR="001344DB" w:rsidRPr="001344DB" w:rsidRDefault="001344DB" w:rsidP="001344DB">
      <w:pPr>
        <w:spacing w:after="5" w:line="249" w:lineRule="auto"/>
        <w:rPr>
          <w:b/>
          <w:iCs/>
          <w:color w:val="auto"/>
          <w:sz w:val="24"/>
          <w:szCs w:val="24"/>
        </w:rPr>
      </w:pPr>
      <w:r w:rsidRPr="001344DB">
        <w:rPr>
          <w:b/>
          <w:iCs/>
          <w:color w:val="auto"/>
          <w:sz w:val="24"/>
          <w:szCs w:val="24"/>
        </w:rPr>
        <w:t>Building Trust with Teens (Twilight/ Half Day):</w:t>
      </w:r>
    </w:p>
    <w:p w14:paraId="774F8DB2" w14:textId="77777777" w:rsidR="001344DB" w:rsidRDefault="001344DB" w:rsidP="001344DB">
      <w:pPr>
        <w:spacing w:after="5" w:line="249" w:lineRule="auto"/>
        <w:rPr>
          <w:bCs/>
          <w:iCs/>
          <w:color w:val="auto"/>
          <w:sz w:val="24"/>
          <w:szCs w:val="24"/>
        </w:rPr>
      </w:pPr>
      <w:r w:rsidRPr="001344DB">
        <w:rPr>
          <w:bCs/>
          <w:iCs/>
          <w:color w:val="auto"/>
          <w:sz w:val="24"/>
          <w:szCs w:val="24"/>
        </w:rPr>
        <w:t xml:space="preserve">Adolescence is a tricky stage of life where young people developmentally move towards shifting their trust and respect to peer relationships, often resulting in distrust of adults (professional and otherwise).  This workshop looks at ways that we can support teenagers to make use of the adult relationships available to them and helps teachers, youth workers, social workers and therapists understand approaches that engage teens, that speak to them in a way that they can easily relate to and which helps us remain important, valued and accessible to the teens we support.  </w:t>
      </w:r>
    </w:p>
    <w:p w14:paraId="77666AB3" w14:textId="4604EF53" w:rsidR="001344DB" w:rsidRDefault="001344DB" w:rsidP="001344DB">
      <w:pPr>
        <w:spacing w:after="5" w:line="249" w:lineRule="auto"/>
        <w:rPr>
          <w:bCs/>
          <w:iCs/>
          <w:color w:val="auto"/>
          <w:sz w:val="24"/>
          <w:szCs w:val="24"/>
        </w:rPr>
      </w:pPr>
      <w:r>
        <w:rPr>
          <w:bCs/>
          <w:iCs/>
          <w:color w:val="auto"/>
          <w:sz w:val="24"/>
          <w:szCs w:val="24"/>
        </w:rPr>
        <w:t>This workshop will:</w:t>
      </w:r>
    </w:p>
    <w:p w14:paraId="52B3749B" w14:textId="77777777" w:rsidR="001344DB" w:rsidRDefault="001344DB" w:rsidP="001344DB">
      <w:pPr>
        <w:pStyle w:val="ListParagraph"/>
        <w:numPr>
          <w:ilvl w:val="0"/>
          <w:numId w:val="31"/>
        </w:numPr>
        <w:spacing w:after="5" w:line="249" w:lineRule="auto"/>
        <w:rPr>
          <w:bCs/>
          <w:iCs/>
          <w:color w:val="auto"/>
          <w:sz w:val="24"/>
          <w:szCs w:val="24"/>
        </w:rPr>
      </w:pPr>
      <w:r>
        <w:rPr>
          <w:bCs/>
          <w:iCs/>
          <w:color w:val="auto"/>
          <w:sz w:val="24"/>
          <w:szCs w:val="24"/>
        </w:rPr>
        <w:t>Support Practitioners to explore this sensitive and critical period in the development of young people and to explore what matters most to teens.</w:t>
      </w:r>
    </w:p>
    <w:p w14:paraId="21D061DD" w14:textId="2F3DE9F0" w:rsidR="001344DB" w:rsidRPr="001344DB" w:rsidRDefault="001344DB" w:rsidP="001344DB">
      <w:pPr>
        <w:pStyle w:val="ListParagraph"/>
        <w:numPr>
          <w:ilvl w:val="0"/>
          <w:numId w:val="31"/>
        </w:numPr>
        <w:spacing w:after="5" w:line="249" w:lineRule="auto"/>
        <w:rPr>
          <w:bCs/>
          <w:iCs/>
          <w:color w:val="auto"/>
          <w:sz w:val="24"/>
          <w:szCs w:val="24"/>
        </w:rPr>
      </w:pPr>
      <w:r>
        <w:rPr>
          <w:bCs/>
          <w:iCs/>
          <w:color w:val="auto"/>
          <w:sz w:val="24"/>
          <w:szCs w:val="24"/>
        </w:rPr>
        <w:t xml:space="preserve">Explore and learn from approaches and ways of being that work for teens and which provide a bridge for </w:t>
      </w:r>
      <w:r w:rsidR="009535E0">
        <w:rPr>
          <w:bCs/>
          <w:iCs/>
          <w:color w:val="auto"/>
          <w:sz w:val="24"/>
          <w:szCs w:val="24"/>
        </w:rPr>
        <w:t xml:space="preserve">us to visit our teens where they are and how they are.  </w:t>
      </w:r>
    </w:p>
    <w:p w14:paraId="7324E73C" w14:textId="77777777" w:rsidR="001344DB" w:rsidRDefault="001344DB" w:rsidP="007C6632">
      <w:pPr>
        <w:spacing w:after="5" w:line="249" w:lineRule="auto"/>
        <w:rPr>
          <w:b/>
          <w:iCs/>
          <w:color w:val="auto"/>
          <w:sz w:val="24"/>
          <w:szCs w:val="24"/>
        </w:rPr>
      </w:pPr>
    </w:p>
    <w:p w14:paraId="3257185F" w14:textId="77777777" w:rsidR="001344DB" w:rsidRDefault="001344DB" w:rsidP="007C6632">
      <w:pPr>
        <w:spacing w:after="5" w:line="249" w:lineRule="auto"/>
        <w:rPr>
          <w:b/>
          <w:iCs/>
          <w:color w:val="auto"/>
          <w:sz w:val="24"/>
          <w:szCs w:val="24"/>
        </w:rPr>
      </w:pPr>
    </w:p>
    <w:p w14:paraId="34E1BDC6" w14:textId="77777777" w:rsidR="001344DB" w:rsidRDefault="001344DB" w:rsidP="007C6632">
      <w:pPr>
        <w:spacing w:after="5" w:line="249" w:lineRule="auto"/>
        <w:rPr>
          <w:b/>
          <w:iCs/>
          <w:color w:val="auto"/>
          <w:sz w:val="24"/>
          <w:szCs w:val="24"/>
        </w:rPr>
      </w:pPr>
    </w:p>
    <w:p w14:paraId="70647EB0" w14:textId="524ED22C" w:rsidR="007C6632" w:rsidRPr="007C6632" w:rsidRDefault="007C6632" w:rsidP="007C6632">
      <w:pPr>
        <w:spacing w:after="5" w:line="249" w:lineRule="auto"/>
        <w:rPr>
          <w:b/>
          <w:iCs/>
          <w:color w:val="auto"/>
          <w:sz w:val="24"/>
          <w:szCs w:val="24"/>
        </w:rPr>
      </w:pPr>
      <w:r w:rsidRPr="007C6632">
        <w:rPr>
          <w:b/>
          <w:iCs/>
          <w:color w:val="auto"/>
          <w:sz w:val="24"/>
          <w:szCs w:val="24"/>
        </w:rPr>
        <w:t>Developing Curious Conversations</w:t>
      </w:r>
      <w:r>
        <w:rPr>
          <w:b/>
          <w:iCs/>
          <w:color w:val="auto"/>
          <w:sz w:val="24"/>
          <w:szCs w:val="24"/>
        </w:rPr>
        <w:t xml:space="preserve"> </w:t>
      </w:r>
      <w:r w:rsidRPr="007C6632">
        <w:rPr>
          <w:b/>
          <w:iCs/>
          <w:color w:val="auto"/>
          <w:sz w:val="24"/>
          <w:szCs w:val="24"/>
        </w:rPr>
        <w:t>(Hal</w:t>
      </w:r>
      <w:r w:rsidR="008C47B0">
        <w:rPr>
          <w:b/>
          <w:iCs/>
          <w:color w:val="auto"/>
          <w:sz w:val="24"/>
          <w:szCs w:val="24"/>
        </w:rPr>
        <w:t>f</w:t>
      </w:r>
      <w:r w:rsidRPr="007C6632">
        <w:rPr>
          <w:b/>
          <w:iCs/>
          <w:color w:val="auto"/>
          <w:sz w:val="24"/>
          <w:szCs w:val="24"/>
        </w:rPr>
        <w:t xml:space="preserve"> Day)</w:t>
      </w:r>
      <w:r w:rsidR="00957502">
        <w:rPr>
          <w:b/>
          <w:iCs/>
          <w:color w:val="auto"/>
          <w:sz w:val="24"/>
          <w:szCs w:val="24"/>
        </w:rPr>
        <w:t>:</w:t>
      </w:r>
      <w:r w:rsidRPr="007C6632">
        <w:rPr>
          <w:b/>
          <w:iCs/>
          <w:color w:val="auto"/>
          <w:sz w:val="24"/>
          <w:szCs w:val="24"/>
        </w:rPr>
        <w:t xml:space="preserve"> </w:t>
      </w:r>
    </w:p>
    <w:p w14:paraId="2A23C767" w14:textId="2800791E" w:rsidR="007C6632" w:rsidRDefault="007C6632" w:rsidP="007C6632">
      <w:pPr>
        <w:spacing w:after="5" w:line="249" w:lineRule="auto"/>
        <w:rPr>
          <w:bCs/>
          <w:iCs/>
          <w:color w:val="auto"/>
          <w:sz w:val="24"/>
          <w:szCs w:val="24"/>
        </w:rPr>
      </w:pPr>
      <w:r w:rsidRPr="007C6632">
        <w:rPr>
          <w:bCs/>
          <w:iCs/>
          <w:color w:val="auto"/>
          <w:sz w:val="24"/>
          <w:szCs w:val="24"/>
        </w:rPr>
        <w:t>Learn how to promote a child’s wellbeing and ensure your own self-care by</w:t>
      </w:r>
      <w:r w:rsidR="00F60A77">
        <w:rPr>
          <w:bCs/>
          <w:iCs/>
          <w:color w:val="auto"/>
          <w:sz w:val="24"/>
          <w:szCs w:val="24"/>
        </w:rPr>
        <w:t xml:space="preserve"> </w:t>
      </w:r>
      <w:r w:rsidRPr="007C6632">
        <w:rPr>
          <w:bCs/>
          <w:iCs/>
          <w:color w:val="auto"/>
          <w:sz w:val="24"/>
          <w:szCs w:val="24"/>
        </w:rPr>
        <w:t>professionally reflecting with colleagues and planning action</w:t>
      </w:r>
      <w:r w:rsidR="00724010">
        <w:rPr>
          <w:bCs/>
          <w:iCs/>
          <w:color w:val="auto"/>
          <w:sz w:val="24"/>
          <w:szCs w:val="24"/>
        </w:rPr>
        <w:t xml:space="preserve"> when you are all feeling a little lost in how to help a child/ young person.  </w:t>
      </w:r>
      <w:r w:rsidRPr="007C6632">
        <w:rPr>
          <w:bCs/>
          <w:iCs/>
          <w:color w:val="auto"/>
          <w:sz w:val="24"/>
          <w:szCs w:val="24"/>
        </w:rPr>
        <w:t>You will learn the</w:t>
      </w:r>
      <w:r w:rsidR="00724010">
        <w:rPr>
          <w:bCs/>
          <w:iCs/>
          <w:color w:val="auto"/>
          <w:sz w:val="24"/>
          <w:szCs w:val="24"/>
        </w:rPr>
        <w:t xml:space="preserve"> </w:t>
      </w:r>
      <w:r w:rsidRPr="007C6632">
        <w:rPr>
          <w:bCs/>
          <w:iCs/>
          <w:color w:val="auto"/>
          <w:sz w:val="24"/>
          <w:szCs w:val="24"/>
        </w:rPr>
        <w:t>theoretical supervision models that help frame and act on your concerns for a child’s</w:t>
      </w:r>
      <w:r w:rsidR="00724010">
        <w:rPr>
          <w:bCs/>
          <w:iCs/>
          <w:color w:val="auto"/>
          <w:sz w:val="24"/>
          <w:szCs w:val="24"/>
        </w:rPr>
        <w:t xml:space="preserve"> </w:t>
      </w:r>
      <w:r w:rsidRPr="007C6632">
        <w:rPr>
          <w:bCs/>
          <w:iCs/>
          <w:color w:val="auto"/>
          <w:sz w:val="24"/>
          <w:szCs w:val="24"/>
        </w:rPr>
        <w:t>welfare</w:t>
      </w:r>
      <w:r w:rsidR="00724010">
        <w:rPr>
          <w:bCs/>
          <w:iCs/>
          <w:color w:val="auto"/>
          <w:sz w:val="24"/>
          <w:szCs w:val="24"/>
        </w:rPr>
        <w:t xml:space="preserve"> and how to make this approach a regular part of staff discussions. </w:t>
      </w:r>
      <w:r w:rsidRPr="007C6632">
        <w:rPr>
          <w:bCs/>
          <w:iCs/>
          <w:color w:val="auto"/>
          <w:sz w:val="24"/>
          <w:szCs w:val="24"/>
        </w:rPr>
        <w:t>Regardless of your role in school it is important to explore how you can</w:t>
      </w:r>
      <w:r w:rsidR="00724010">
        <w:rPr>
          <w:bCs/>
          <w:iCs/>
          <w:color w:val="auto"/>
          <w:sz w:val="24"/>
          <w:szCs w:val="24"/>
        </w:rPr>
        <w:t xml:space="preserve"> </w:t>
      </w:r>
      <w:r w:rsidRPr="007C6632">
        <w:rPr>
          <w:bCs/>
          <w:iCs/>
          <w:color w:val="auto"/>
          <w:sz w:val="24"/>
          <w:szCs w:val="24"/>
        </w:rPr>
        <w:t>support a child to thrive through curious conversations.</w:t>
      </w:r>
      <w:r w:rsidR="00724010">
        <w:rPr>
          <w:bCs/>
          <w:iCs/>
          <w:color w:val="auto"/>
          <w:sz w:val="24"/>
          <w:szCs w:val="24"/>
        </w:rPr>
        <w:t xml:space="preserve"> This approach absolutely respects the different roles each staff member can play in helping young people gain a sense of belonging in your class or school! </w:t>
      </w:r>
    </w:p>
    <w:p w14:paraId="5F44089A" w14:textId="6A15E831" w:rsidR="00724010" w:rsidRDefault="00724010" w:rsidP="007C6632">
      <w:pPr>
        <w:spacing w:after="5" w:line="249" w:lineRule="auto"/>
        <w:rPr>
          <w:bCs/>
          <w:iCs/>
          <w:color w:val="auto"/>
          <w:sz w:val="24"/>
          <w:szCs w:val="24"/>
        </w:rPr>
      </w:pPr>
      <w:r>
        <w:rPr>
          <w:bCs/>
          <w:iCs/>
          <w:color w:val="auto"/>
          <w:sz w:val="24"/>
          <w:szCs w:val="24"/>
        </w:rPr>
        <w:t>This workshop will enable you to:</w:t>
      </w:r>
    </w:p>
    <w:p w14:paraId="4FCA1EBD" w14:textId="411F6EE4" w:rsidR="00B74ECC" w:rsidRPr="00FE2074" w:rsidRDefault="00B74ECC" w:rsidP="00B74ECC">
      <w:pPr>
        <w:pStyle w:val="ListParagraph"/>
        <w:numPr>
          <w:ilvl w:val="0"/>
          <w:numId w:val="11"/>
        </w:numPr>
        <w:spacing w:after="5" w:line="249" w:lineRule="auto"/>
        <w:rPr>
          <w:bCs/>
          <w:iCs/>
          <w:color w:val="auto"/>
          <w:sz w:val="24"/>
          <w:szCs w:val="24"/>
        </w:rPr>
      </w:pPr>
      <w:r w:rsidRPr="00FE2074">
        <w:rPr>
          <w:bCs/>
          <w:iCs/>
          <w:color w:val="auto"/>
          <w:sz w:val="24"/>
          <w:szCs w:val="24"/>
        </w:rPr>
        <w:t>Develop the skills needed to engage in curious conversations with a shared aim of illuminating what works and for whom.</w:t>
      </w:r>
    </w:p>
    <w:p w14:paraId="5F822F19" w14:textId="4903A696" w:rsidR="00B74ECC" w:rsidRPr="00FE2074" w:rsidRDefault="00B74ECC" w:rsidP="00B74ECC">
      <w:pPr>
        <w:pStyle w:val="ListParagraph"/>
        <w:numPr>
          <w:ilvl w:val="0"/>
          <w:numId w:val="11"/>
        </w:numPr>
        <w:spacing w:after="5" w:line="249" w:lineRule="auto"/>
        <w:rPr>
          <w:bCs/>
          <w:iCs/>
          <w:color w:val="auto"/>
          <w:sz w:val="24"/>
          <w:szCs w:val="24"/>
        </w:rPr>
      </w:pPr>
      <w:r w:rsidRPr="00FE2074">
        <w:rPr>
          <w:bCs/>
          <w:iCs/>
          <w:color w:val="auto"/>
          <w:sz w:val="24"/>
          <w:szCs w:val="24"/>
        </w:rPr>
        <w:t>Strengthen support planning to ensure all members of a team understand and can contribute to the goal of relational safety and containment for the children in their care.</w:t>
      </w:r>
    </w:p>
    <w:p w14:paraId="0236437E" w14:textId="62296A76" w:rsidR="00724010" w:rsidRPr="00FE2074" w:rsidRDefault="008C47B0" w:rsidP="008C47B0">
      <w:pPr>
        <w:pStyle w:val="ListParagraph"/>
        <w:numPr>
          <w:ilvl w:val="0"/>
          <w:numId w:val="11"/>
        </w:numPr>
        <w:spacing w:after="5" w:line="249" w:lineRule="auto"/>
        <w:rPr>
          <w:bCs/>
          <w:iCs/>
          <w:color w:val="auto"/>
          <w:sz w:val="24"/>
          <w:szCs w:val="24"/>
        </w:rPr>
      </w:pPr>
      <w:r w:rsidRPr="00FE2074">
        <w:rPr>
          <w:bCs/>
          <w:iCs/>
          <w:color w:val="auto"/>
          <w:sz w:val="24"/>
          <w:szCs w:val="24"/>
        </w:rPr>
        <w:t xml:space="preserve">Improve communication and reviewing systems, ensuring all team members feel heard and involved. </w:t>
      </w:r>
    </w:p>
    <w:p w14:paraId="53AABA16" w14:textId="77777777" w:rsidR="007C6632" w:rsidRDefault="007C6632" w:rsidP="007C6632">
      <w:pPr>
        <w:spacing w:after="5" w:line="249" w:lineRule="auto"/>
        <w:rPr>
          <w:bCs/>
          <w:iCs/>
          <w:color w:val="auto"/>
          <w:sz w:val="24"/>
          <w:szCs w:val="24"/>
        </w:rPr>
      </w:pPr>
    </w:p>
    <w:p w14:paraId="39A580C7" w14:textId="33B35262" w:rsidR="007C6632" w:rsidRPr="007C6632" w:rsidRDefault="007C6632" w:rsidP="007C6632">
      <w:pPr>
        <w:spacing w:after="5" w:line="249" w:lineRule="auto"/>
        <w:rPr>
          <w:b/>
          <w:iCs/>
          <w:color w:val="auto"/>
          <w:sz w:val="24"/>
          <w:szCs w:val="24"/>
        </w:rPr>
      </w:pPr>
      <w:r w:rsidRPr="007C6632">
        <w:rPr>
          <w:b/>
          <w:iCs/>
          <w:color w:val="auto"/>
          <w:sz w:val="24"/>
          <w:szCs w:val="24"/>
        </w:rPr>
        <w:t>Using relational practice to engage parents and carers (Half Day)</w:t>
      </w:r>
      <w:r w:rsidR="00957502">
        <w:rPr>
          <w:b/>
          <w:iCs/>
          <w:color w:val="auto"/>
          <w:sz w:val="24"/>
          <w:szCs w:val="24"/>
        </w:rPr>
        <w:t>:</w:t>
      </w:r>
    </w:p>
    <w:p w14:paraId="3EC2BFAC" w14:textId="6FD65FC9" w:rsidR="008C47B0" w:rsidRDefault="007C6632" w:rsidP="007C6632">
      <w:pPr>
        <w:spacing w:after="5" w:line="249" w:lineRule="auto"/>
        <w:rPr>
          <w:bCs/>
          <w:iCs/>
          <w:color w:val="auto"/>
          <w:sz w:val="24"/>
          <w:szCs w:val="24"/>
        </w:rPr>
      </w:pPr>
      <w:r w:rsidRPr="007C6632">
        <w:rPr>
          <w:bCs/>
          <w:iCs/>
          <w:color w:val="auto"/>
          <w:sz w:val="24"/>
          <w:szCs w:val="24"/>
        </w:rPr>
        <w:t>Explore how to ensure systemic support for the children you work with by forging</w:t>
      </w:r>
      <w:r>
        <w:rPr>
          <w:bCs/>
          <w:iCs/>
          <w:color w:val="auto"/>
          <w:sz w:val="24"/>
          <w:szCs w:val="24"/>
        </w:rPr>
        <w:t xml:space="preserve"> </w:t>
      </w:r>
      <w:r w:rsidRPr="007C6632">
        <w:rPr>
          <w:bCs/>
          <w:iCs/>
          <w:color w:val="auto"/>
          <w:sz w:val="24"/>
          <w:szCs w:val="24"/>
        </w:rPr>
        <w:t>positive relationships with the adults in their lives.</w:t>
      </w:r>
      <w:r w:rsidR="008C47B0">
        <w:rPr>
          <w:bCs/>
          <w:iCs/>
          <w:color w:val="auto"/>
          <w:sz w:val="24"/>
          <w:szCs w:val="24"/>
        </w:rPr>
        <w:t xml:space="preserve">  Supporting parents, Foster Carers and Kinship Carers in a way that develops unity of approach, respect for where they are and compassion for the challenges they face. </w:t>
      </w:r>
    </w:p>
    <w:p w14:paraId="33346E72" w14:textId="0D5F2FAE" w:rsidR="008C47B0" w:rsidRDefault="008C47B0" w:rsidP="007C6632">
      <w:pPr>
        <w:spacing w:after="5" w:line="249" w:lineRule="auto"/>
        <w:rPr>
          <w:bCs/>
          <w:iCs/>
          <w:color w:val="auto"/>
          <w:sz w:val="24"/>
          <w:szCs w:val="24"/>
        </w:rPr>
      </w:pPr>
      <w:r>
        <w:rPr>
          <w:bCs/>
          <w:iCs/>
          <w:color w:val="auto"/>
          <w:sz w:val="24"/>
          <w:szCs w:val="24"/>
        </w:rPr>
        <w:t>This workshop will enable you to:</w:t>
      </w:r>
    </w:p>
    <w:p w14:paraId="3F05231F" w14:textId="08FA8913" w:rsidR="007C6632" w:rsidRPr="00FE2074" w:rsidRDefault="008C47B0" w:rsidP="008C47B0">
      <w:pPr>
        <w:pStyle w:val="ListParagraph"/>
        <w:numPr>
          <w:ilvl w:val="0"/>
          <w:numId w:val="12"/>
        </w:numPr>
        <w:spacing w:after="5" w:line="249" w:lineRule="auto"/>
        <w:rPr>
          <w:bCs/>
          <w:iCs/>
          <w:color w:val="auto"/>
          <w:sz w:val="24"/>
          <w:szCs w:val="24"/>
        </w:rPr>
      </w:pPr>
      <w:r w:rsidRPr="00FE2074">
        <w:rPr>
          <w:bCs/>
          <w:iCs/>
          <w:color w:val="auto"/>
          <w:sz w:val="24"/>
          <w:szCs w:val="24"/>
        </w:rPr>
        <w:t>Communicate with parents, Foster Carers and Kinship Carers in a way that enables them to feel heard, respected and understood.</w:t>
      </w:r>
    </w:p>
    <w:p w14:paraId="6925451A" w14:textId="0073D978" w:rsidR="008C47B0" w:rsidRPr="00FE2074" w:rsidRDefault="008C47B0" w:rsidP="008C47B0">
      <w:pPr>
        <w:pStyle w:val="ListParagraph"/>
        <w:numPr>
          <w:ilvl w:val="0"/>
          <w:numId w:val="12"/>
        </w:numPr>
        <w:spacing w:after="5" w:line="249" w:lineRule="auto"/>
        <w:rPr>
          <w:bCs/>
          <w:iCs/>
          <w:color w:val="auto"/>
          <w:sz w:val="24"/>
          <w:szCs w:val="24"/>
        </w:rPr>
      </w:pPr>
      <w:r w:rsidRPr="00FE2074">
        <w:rPr>
          <w:bCs/>
          <w:iCs/>
          <w:color w:val="auto"/>
          <w:sz w:val="24"/>
          <w:szCs w:val="24"/>
        </w:rPr>
        <w:t>Consider barriers to positive communication with adults who are important to the child.</w:t>
      </w:r>
    </w:p>
    <w:p w14:paraId="78D40E60" w14:textId="67046EFA" w:rsidR="008C47B0" w:rsidRPr="00FE2074" w:rsidRDefault="008C47B0" w:rsidP="008C47B0">
      <w:pPr>
        <w:pStyle w:val="ListParagraph"/>
        <w:numPr>
          <w:ilvl w:val="0"/>
          <w:numId w:val="12"/>
        </w:numPr>
        <w:spacing w:after="5" w:line="249" w:lineRule="auto"/>
        <w:rPr>
          <w:bCs/>
          <w:iCs/>
          <w:color w:val="auto"/>
          <w:sz w:val="24"/>
          <w:szCs w:val="24"/>
        </w:rPr>
      </w:pPr>
      <w:r w:rsidRPr="00FE2074">
        <w:rPr>
          <w:bCs/>
          <w:iCs/>
          <w:color w:val="auto"/>
          <w:sz w:val="24"/>
          <w:szCs w:val="24"/>
        </w:rPr>
        <w:t xml:space="preserve">Develop language that is both inclusive and which provokes safe reflection of the challenges experienced by the child. </w:t>
      </w:r>
    </w:p>
    <w:p w14:paraId="2357BFCF" w14:textId="77777777" w:rsidR="007C6632" w:rsidRDefault="007C6632" w:rsidP="007C6632">
      <w:pPr>
        <w:spacing w:after="5" w:line="249" w:lineRule="auto"/>
        <w:rPr>
          <w:bCs/>
          <w:iCs/>
          <w:color w:val="auto"/>
          <w:sz w:val="24"/>
          <w:szCs w:val="24"/>
        </w:rPr>
      </w:pPr>
    </w:p>
    <w:p w14:paraId="6D0E2AA4" w14:textId="016C5B89" w:rsidR="007C6632" w:rsidRDefault="007C6632" w:rsidP="007C6632">
      <w:pPr>
        <w:spacing w:after="5" w:line="249" w:lineRule="auto"/>
        <w:rPr>
          <w:b/>
          <w:iCs/>
          <w:color w:val="auto"/>
          <w:sz w:val="24"/>
          <w:szCs w:val="24"/>
        </w:rPr>
      </w:pPr>
      <w:r w:rsidRPr="007C6632">
        <w:rPr>
          <w:b/>
          <w:iCs/>
          <w:color w:val="auto"/>
          <w:sz w:val="24"/>
          <w:szCs w:val="24"/>
        </w:rPr>
        <w:t>Understanding and responding appropriately to emotional based school a</w:t>
      </w:r>
      <w:r w:rsidR="005A0FF5">
        <w:rPr>
          <w:b/>
          <w:iCs/>
          <w:color w:val="auto"/>
          <w:sz w:val="24"/>
          <w:szCs w:val="24"/>
        </w:rPr>
        <w:t>nxiety</w:t>
      </w:r>
      <w:r w:rsidRPr="007C6632">
        <w:rPr>
          <w:b/>
          <w:iCs/>
          <w:color w:val="auto"/>
          <w:sz w:val="24"/>
          <w:szCs w:val="24"/>
        </w:rPr>
        <w:t xml:space="preserve"> (Half Day)</w:t>
      </w:r>
      <w:r w:rsidR="00957502">
        <w:rPr>
          <w:b/>
          <w:iCs/>
          <w:color w:val="auto"/>
          <w:sz w:val="24"/>
          <w:szCs w:val="24"/>
        </w:rPr>
        <w:t>:</w:t>
      </w:r>
    </w:p>
    <w:p w14:paraId="1097E8A2" w14:textId="1A42DC69" w:rsidR="007C6632" w:rsidRDefault="008C47B0" w:rsidP="007C6632">
      <w:pPr>
        <w:spacing w:after="5" w:line="249" w:lineRule="auto"/>
        <w:rPr>
          <w:bCs/>
          <w:iCs/>
          <w:color w:val="auto"/>
          <w:sz w:val="24"/>
          <w:szCs w:val="24"/>
        </w:rPr>
      </w:pPr>
      <w:r>
        <w:rPr>
          <w:bCs/>
          <w:iCs/>
          <w:color w:val="auto"/>
          <w:sz w:val="24"/>
          <w:szCs w:val="24"/>
        </w:rPr>
        <w:t xml:space="preserve">Since the Covid Pandemic there has been a spike is emotional based school avoidance and the challenges faced in responding to this need can be challenging and frustrating for all parties.  </w:t>
      </w:r>
      <w:r w:rsidR="00DD46FC">
        <w:rPr>
          <w:bCs/>
          <w:iCs/>
          <w:color w:val="auto"/>
          <w:sz w:val="24"/>
          <w:szCs w:val="24"/>
        </w:rPr>
        <w:t>One of our main ways of supporting children and young people to overcome this challenge is to r</w:t>
      </w:r>
      <w:r w:rsidR="007C6632" w:rsidRPr="007C6632">
        <w:rPr>
          <w:bCs/>
          <w:iCs/>
          <w:color w:val="auto"/>
          <w:sz w:val="24"/>
          <w:szCs w:val="24"/>
        </w:rPr>
        <w:t>eframe</w:t>
      </w:r>
      <w:r w:rsidR="00DD46FC">
        <w:rPr>
          <w:bCs/>
          <w:iCs/>
          <w:color w:val="auto"/>
          <w:sz w:val="24"/>
          <w:szCs w:val="24"/>
        </w:rPr>
        <w:t xml:space="preserve"> what we see as</w:t>
      </w:r>
      <w:r w:rsidR="007C6632" w:rsidRPr="007C6632">
        <w:rPr>
          <w:bCs/>
          <w:iCs/>
          <w:color w:val="auto"/>
          <w:sz w:val="24"/>
          <w:szCs w:val="24"/>
        </w:rPr>
        <w:t xml:space="preserve"> school refusal</w:t>
      </w:r>
      <w:r w:rsidR="00DD46FC">
        <w:rPr>
          <w:bCs/>
          <w:iCs/>
          <w:color w:val="auto"/>
          <w:sz w:val="24"/>
          <w:szCs w:val="24"/>
        </w:rPr>
        <w:t>,</w:t>
      </w:r>
      <w:r w:rsidR="007C6632" w:rsidRPr="007C6632">
        <w:rPr>
          <w:bCs/>
          <w:iCs/>
          <w:color w:val="auto"/>
          <w:sz w:val="24"/>
          <w:szCs w:val="24"/>
        </w:rPr>
        <w:t xml:space="preserve"> ensur</w:t>
      </w:r>
      <w:r w:rsidR="00DD46FC">
        <w:rPr>
          <w:bCs/>
          <w:iCs/>
          <w:color w:val="auto"/>
          <w:sz w:val="24"/>
          <w:szCs w:val="24"/>
        </w:rPr>
        <w:t>ing</w:t>
      </w:r>
      <w:r w:rsidR="007C6632" w:rsidRPr="007C6632">
        <w:rPr>
          <w:bCs/>
          <w:iCs/>
          <w:color w:val="auto"/>
          <w:sz w:val="24"/>
          <w:szCs w:val="24"/>
        </w:rPr>
        <w:t xml:space="preserve"> an empathic and sustainable approach </w:t>
      </w:r>
      <w:r w:rsidR="00DD46FC">
        <w:rPr>
          <w:bCs/>
          <w:iCs/>
          <w:color w:val="auto"/>
          <w:sz w:val="24"/>
          <w:szCs w:val="24"/>
        </w:rPr>
        <w:t xml:space="preserve">is applied </w:t>
      </w:r>
      <w:r w:rsidR="007C6632" w:rsidRPr="007C6632">
        <w:rPr>
          <w:bCs/>
          <w:iCs/>
          <w:color w:val="auto"/>
          <w:sz w:val="24"/>
          <w:szCs w:val="24"/>
        </w:rPr>
        <w:t>to</w:t>
      </w:r>
      <w:r w:rsidR="007C6632">
        <w:rPr>
          <w:bCs/>
          <w:iCs/>
          <w:color w:val="auto"/>
          <w:sz w:val="24"/>
          <w:szCs w:val="24"/>
        </w:rPr>
        <w:t xml:space="preserve"> </w:t>
      </w:r>
      <w:r w:rsidR="007C6632" w:rsidRPr="007C6632">
        <w:rPr>
          <w:bCs/>
          <w:iCs/>
          <w:color w:val="auto"/>
          <w:sz w:val="24"/>
          <w:szCs w:val="24"/>
        </w:rPr>
        <w:t>supporting children back into the school environment.</w:t>
      </w:r>
      <w:r>
        <w:rPr>
          <w:bCs/>
          <w:iCs/>
          <w:color w:val="auto"/>
          <w:sz w:val="24"/>
          <w:szCs w:val="24"/>
        </w:rPr>
        <w:t xml:space="preserve">  </w:t>
      </w:r>
    </w:p>
    <w:p w14:paraId="3C18920F" w14:textId="58092BCB" w:rsidR="00DD46FC" w:rsidRDefault="00DD46FC" w:rsidP="007C6632">
      <w:pPr>
        <w:spacing w:after="5" w:line="249" w:lineRule="auto"/>
        <w:rPr>
          <w:bCs/>
          <w:iCs/>
          <w:color w:val="auto"/>
          <w:sz w:val="24"/>
          <w:szCs w:val="24"/>
        </w:rPr>
      </w:pPr>
      <w:r>
        <w:rPr>
          <w:bCs/>
          <w:iCs/>
          <w:color w:val="auto"/>
          <w:sz w:val="24"/>
          <w:szCs w:val="24"/>
        </w:rPr>
        <w:t>This workshop will enable you to:</w:t>
      </w:r>
    </w:p>
    <w:p w14:paraId="5F27DEDF" w14:textId="2B905967" w:rsidR="00DD46FC" w:rsidRPr="00FE2074" w:rsidRDefault="00DD46FC" w:rsidP="00DD46FC">
      <w:pPr>
        <w:pStyle w:val="ListParagraph"/>
        <w:numPr>
          <w:ilvl w:val="0"/>
          <w:numId w:val="13"/>
        </w:numPr>
        <w:spacing w:after="5" w:line="249" w:lineRule="auto"/>
        <w:rPr>
          <w:bCs/>
          <w:iCs/>
          <w:color w:val="auto"/>
          <w:sz w:val="24"/>
          <w:szCs w:val="24"/>
        </w:rPr>
      </w:pPr>
      <w:r w:rsidRPr="00FE2074">
        <w:rPr>
          <w:bCs/>
          <w:iCs/>
          <w:color w:val="auto"/>
          <w:sz w:val="24"/>
          <w:szCs w:val="24"/>
        </w:rPr>
        <w:t xml:space="preserve">Consider the pushes and pulls in terms of the child or young persons’ emotional response to attending school. </w:t>
      </w:r>
    </w:p>
    <w:p w14:paraId="500DEBE3" w14:textId="3C3F1433" w:rsidR="00DD46FC" w:rsidRPr="00FE2074" w:rsidRDefault="00DD46FC" w:rsidP="00DD46FC">
      <w:pPr>
        <w:pStyle w:val="ListParagraph"/>
        <w:numPr>
          <w:ilvl w:val="0"/>
          <w:numId w:val="13"/>
        </w:numPr>
        <w:spacing w:after="5" w:line="249" w:lineRule="auto"/>
        <w:rPr>
          <w:bCs/>
          <w:iCs/>
          <w:color w:val="auto"/>
          <w:sz w:val="24"/>
          <w:szCs w:val="24"/>
        </w:rPr>
      </w:pPr>
      <w:r w:rsidRPr="00FE2074">
        <w:rPr>
          <w:bCs/>
          <w:iCs/>
          <w:color w:val="auto"/>
          <w:sz w:val="24"/>
          <w:szCs w:val="24"/>
        </w:rPr>
        <w:t>Reflect on how a sequential approach can help make the overcoming of school anxiety or separation a reality.</w:t>
      </w:r>
    </w:p>
    <w:p w14:paraId="4782C235" w14:textId="5B7A46D4" w:rsidR="00DD46FC" w:rsidRPr="00FE2074" w:rsidRDefault="00DD46FC" w:rsidP="00DD46FC">
      <w:pPr>
        <w:pStyle w:val="ListParagraph"/>
        <w:numPr>
          <w:ilvl w:val="0"/>
          <w:numId w:val="13"/>
        </w:numPr>
        <w:spacing w:after="5" w:line="249" w:lineRule="auto"/>
        <w:rPr>
          <w:bCs/>
          <w:iCs/>
          <w:color w:val="auto"/>
          <w:sz w:val="24"/>
          <w:szCs w:val="24"/>
        </w:rPr>
      </w:pPr>
      <w:r w:rsidRPr="00FE2074">
        <w:rPr>
          <w:bCs/>
          <w:iCs/>
          <w:color w:val="auto"/>
          <w:sz w:val="24"/>
          <w:szCs w:val="24"/>
        </w:rPr>
        <w:t xml:space="preserve">Develop skills, planning and realistic goals that are both effective and sensitive to where the child/ young person is. </w:t>
      </w:r>
    </w:p>
    <w:p w14:paraId="3BE5DACE" w14:textId="77777777" w:rsidR="00957502" w:rsidRDefault="00957502" w:rsidP="00957502">
      <w:pPr>
        <w:spacing w:after="5" w:line="249" w:lineRule="auto"/>
        <w:rPr>
          <w:bCs/>
          <w:i/>
          <w:color w:val="auto"/>
          <w:sz w:val="24"/>
          <w:szCs w:val="24"/>
        </w:rPr>
      </w:pPr>
    </w:p>
    <w:p w14:paraId="7D4072E9" w14:textId="77777777" w:rsidR="00FE2074" w:rsidRDefault="00FE2074" w:rsidP="00957502">
      <w:pPr>
        <w:spacing w:after="5" w:line="249" w:lineRule="auto"/>
        <w:rPr>
          <w:b/>
          <w:iCs/>
          <w:color w:val="auto"/>
          <w:sz w:val="24"/>
          <w:szCs w:val="24"/>
        </w:rPr>
      </w:pPr>
    </w:p>
    <w:p w14:paraId="0FC4B539" w14:textId="77777777" w:rsidR="00FE2074" w:rsidRDefault="00FE2074" w:rsidP="00957502">
      <w:pPr>
        <w:spacing w:after="5" w:line="249" w:lineRule="auto"/>
        <w:rPr>
          <w:b/>
          <w:iCs/>
          <w:color w:val="auto"/>
          <w:sz w:val="24"/>
          <w:szCs w:val="24"/>
        </w:rPr>
      </w:pPr>
    </w:p>
    <w:p w14:paraId="40CA4BF6" w14:textId="77777777" w:rsidR="00FE2074" w:rsidRDefault="00FE2074" w:rsidP="00957502">
      <w:pPr>
        <w:spacing w:after="5" w:line="249" w:lineRule="auto"/>
        <w:rPr>
          <w:b/>
          <w:iCs/>
          <w:color w:val="auto"/>
          <w:sz w:val="24"/>
          <w:szCs w:val="24"/>
        </w:rPr>
      </w:pPr>
    </w:p>
    <w:p w14:paraId="07EFDE8C" w14:textId="77777777" w:rsidR="00FE2074" w:rsidRDefault="00FE2074" w:rsidP="00957502">
      <w:pPr>
        <w:spacing w:after="5" w:line="249" w:lineRule="auto"/>
        <w:rPr>
          <w:b/>
          <w:iCs/>
          <w:color w:val="auto"/>
          <w:sz w:val="24"/>
          <w:szCs w:val="24"/>
        </w:rPr>
      </w:pPr>
    </w:p>
    <w:p w14:paraId="6806B433" w14:textId="77777777" w:rsidR="00FE2074" w:rsidRDefault="00FE2074" w:rsidP="00957502">
      <w:pPr>
        <w:spacing w:after="5" w:line="249" w:lineRule="auto"/>
        <w:rPr>
          <w:b/>
          <w:iCs/>
          <w:color w:val="auto"/>
          <w:sz w:val="24"/>
          <w:szCs w:val="24"/>
        </w:rPr>
      </w:pPr>
    </w:p>
    <w:p w14:paraId="6C2AF67E" w14:textId="77777777" w:rsidR="00FE2074" w:rsidRDefault="00FE2074" w:rsidP="00957502">
      <w:pPr>
        <w:spacing w:after="5" w:line="249" w:lineRule="auto"/>
        <w:rPr>
          <w:b/>
          <w:iCs/>
          <w:color w:val="auto"/>
          <w:sz w:val="24"/>
          <w:szCs w:val="24"/>
        </w:rPr>
      </w:pPr>
    </w:p>
    <w:p w14:paraId="01EA408D" w14:textId="643BFB77" w:rsidR="00957502" w:rsidRPr="001344DB" w:rsidRDefault="00957502" w:rsidP="00957502">
      <w:pPr>
        <w:spacing w:after="5" w:line="249" w:lineRule="auto"/>
        <w:rPr>
          <w:b/>
          <w:iCs/>
          <w:color w:val="auto"/>
          <w:sz w:val="24"/>
          <w:szCs w:val="24"/>
        </w:rPr>
      </w:pPr>
      <w:r w:rsidRPr="001344DB">
        <w:rPr>
          <w:b/>
          <w:iCs/>
          <w:color w:val="auto"/>
          <w:sz w:val="24"/>
          <w:szCs w:val="24"/>
        </w:rPr>
        <w:lastRenderedPageBreak/>
        <w:t>Pro-active De-escalation Strategies (Twilight/ Half Day):</w:t>
      </w:r>
    </w:p>
    <w:p w14:paraId="2007C21C" w14:textId="77777777" w:rsidR="00957502" w:rsidRPr="001344DB" w:rsidRDefault="00957502" w:rsidP="00957502">
      <w:pPr>
        <w:spacing w:after="5" w:line="249" w:lineRule="auto"/>
        <w:rPr>
          <w:bCs/>
          <w:iCs/>
          <w:color w:val="auto"/>
          <w:sz w:val="24"/>
          <w:szCs w:val="24"/>
        </w:rPr>
      </w:pPr>
      <w:r w:rsidRPr="001344DB">
        <w:rPr>
          <w:bCs/>
          <w:iCs/>
          <w:color w:val="auto"/>
          <w:sz w:val="24"/>
          <w:szCs w:val="24"/>
        </w:rPr>
        <w:t xml:space="preserve">If everyday feels like another battle, then a shift in approach may be just the thing.  It can be challenging to be supporting children and young people who are easily frustrated, reactive and/or oppositional in their responses to request/ challenges/ learning.  Trying to gain control over a young person who see’s control as their oxygen, can be an uphill battle and this workshop aims to take the sting out of the situation by exploring approaches that can both de-escalate a situation, and prevent conflict situations arising.  </w:t>
      </w:r>
    </w:p>
    <w:p w14:paraId="7EC1CF7B" w14:textId="77777777" w:rsidR="00957502" w:rsidRPr="001344DB" w:rsidRDefault="00957502" w:rsidP="00957502">
      <w:pPr>
        <w:spacing w:after="5" w:line="249" w:lineRule="auto"/>
        <w:rPr>
          <w:bCs/>
          <w:iCs/>
          <w:color w:val="auto"/>
          <w:sz w:val="24"/>
          <w:szCs w:val="24"/>
        </w:rPr>
      </w:pPr>
      <w:r w:rsidRPr="001344DB">
        <w:rPr>
          <w:bCs/>
          <w:iCs/>
          <w:color w:val="auto"/>
          <w:sz w:val="24"/>
          <w:szCs w:val="24"/>
        </w:rPr>
        <w:t>This workshop will enable you to:</w:t>
      </w:r>
    </w:p>
    <w:p w14:paraId="3147E534" w14:textId="77777777" w:rsidR="001344DB" w:rsidRPr="001344DB" w:rsidRDefault="00957502" w:rsidP="00957502">
      <w:pPr>
        <w:pStyle w:val="ListParagraph"/>
        <w:numPr>
          <w:ilvl w:val="0"/>
          <w:numId w:val="30"/>
        </w:numPr>
        <w:spacing w:after="5" w:line="249" w:lineRule="auto"/>
        <w:rPr>
          <w:bCs/>
          <w:iCs/>
          <w:color w:val="auto"/>
          <w:sz w:val="24"/>
          <w:szCs w:val="24"/>
        </w:rPr>
      </w:pPr>
      <w:r w:rsidRPr="001344DB">
        <w:rPr>
          <w:bCs/>
          <w:iCs/>
          <w:color w:val="auto"/>
          <w:sz w:val="24"/>
          <w:szCs w:val="24"/>
        </w:rPr>
        <w:t>Consider the goal of our interactions with young people (are we locked into a control game, when really what we should be focusing on is how do we motivate</w:t>
      </w:r>
      <w:r w:rsidR="001344DB" w:rsidRPr="001344DB">
        <w:rPr>
          <w:bCs/>
          <w:iCs/>
          <w:color w:val="auto"/>
          <w:sz w:val="24"/>
          <w:szCs w:val="24"/>
        </w:rPr>
        <w:t xml:space="preserve"> young people.</w:t>
      </w:r>
    </w:p>
    <w:p w14:paraId="74D00634" w14:textId="545ABEFC" w:rsidR="00957502" w:rsidRDefault="001344DB" w:rsidP="00452975">
      <w:pPr>
        <w:pStyle w:val="ListParagraph"/>
        <w:numPr>
          <w:ilvl w:val="0"/>
          <w:numId w:val="30"/>
        </w:numPr>
        <w:spacing w:after="5" w:line="249" w:lineRule="auto"/>
        <w:rPr>
          <w:b/>
          <w:i/>
          <w:color w:val="auto"/>
          <w:sz w:val="24"/>
          <w:szCs w:val="24"/>
        </w:rPr>
      </w:pPr>
      <w:r w:rsidRPr="001344DB">
        <w:rPr>
          <w:bCs/>
          <w:iCs/>
          <w:color w:val="auto"/>
          <w:sz w:val="24"/>
          <w:szCs w:val="24"/>
        </w:rPr>
        <w:t xml:space="preserve">Develop skills and approaches that work with those who </w:t>
      </w:r>
      <w:proofErr w:type="gramStart"/>
      <w:r w:rsidRPr="001344DB">
        <w:rPr>
          <w:bCs/>
          <w:iCs/>
          <w:color w:val="auto"/>
          <w:sz w:val="24"/>
          <w:szCs w:val="24"/>
        </w:rPr>
        <w:t>are scared of</w:t>
      </w:r>
      <w:proofErr w:type="gramEnd"/>
      <w:r w:rsidRPr="001344DB">
        <w:rPr>
          <w:bCs/>
          <w:iCs/>
          <w:color w:val="auto"/>
          <w:sz w:val="24"/>
          <w:szCs w:val="24"/>
        </w:rPr>
        <w:t xml:space="preserve"> failure, those who may hide behind oppositional responses and those who need to feel in control.</w:t>
      </w:r>
      <w:r w:rsidR="00957502" w:rsidRPr="001344DB">
        <w:rPr>
          <w:b/>
          <w:i/>
          <w:color w:val="auto"/>
          <w:sz w:val="24"/>
          <w:szCs w:val="24"/>
        </w:rPr>
        <w:t xml:space="preserve">  </w:t>
      </w:r>
    </w:p>
    <w:p w14:paraId="5BF578CB" w14:textId="77777777" w:rsidR="009535E0" w:rsidRDefault="009535E0" w:rsidP="009535E0">
      <w:pPr>
        <w:spacing w:after="5" w:line="249" w:lineRule="auto"/>
        <w:rPr>
          <w:b/>
          <w:i/>
          <w:color w:val="auto"/>
          <w:sz w:val="24"/>
          <w:szCs w:val="24"/>
        </w:rPr>
      </w:pPr>
    </w:p>
    <w:p w14:paraId="7F6697A7" w14:textId="1D0829C6" w:rsidR="009535E0" w:rsidRPr="001979D5" w:rsidRDefault="009535E0" w:rsidP="009535E0">
      <w:pPr>
        <w:spacing w:after="5" w:line="249" w:lineRule="auto"/>
        <w:rPr>
          <w:b/>
          <w:iCs/>
          <w:color w:val="auto"/>
          <w:sz w:val="24"/>
          <w:szCs w:val="24"/>
        </w:rPr>
      </w:pPr>
      <w:r w:rsidRPr="001979D5">
        <w:rPr>
          <w:b/>
          <w:iCs/>
          <w:color w:val="auto"/>
          <w:sz w:val="24"/>
          <w:szCs w:val="24"/>
        </w:rPr>
        <w:t>Supporting Children and Young People affected by Conflict (Twilight/ Half Day):</w:t>
      </w:r>
      <w:r w:rsidR="001979D5">
        <w:rPr>
          <w:b/>
          <w:iCs/>
          <w:color w:val="auto"/>
          <w:sz w:val="24"/>
          <w:szCs w:val="24"/>
        </w:rPr>
        <w:t xml:space="preserve"> </w:t>
      </w:r>
      <w:r w:rsidR="001979D5" w:rsidRPr="001979D5">
        <w:rPr>
          <w:b/>
          <w:iCs/>
          <w:color w:val="auto"/>
          <w:sz w:val="24"/>
          <w:szCs w:val="24"/>
          <w:highlight w:val="yellow"/>
        </w:rPr>
        <w:t>*New for 2026/7*</w:t>
      </w:r>
    </w:p>
    <w:p w14:paraId="4C219E2C" w14:textId="77777777" w:rsidR="001979D5" w:rsidRPr="001979D5" w:rsidRDefault="009535E0" w:rsidP="009535E0">
      <w:pPr>
        <w:spacing w:after="5" w:line="249" w:lineRule="auto"/>
        <w:rPr>
          <w:bCs/>
          <w:iCs/>
          <w:color w:val="auto"/>
          <w:sz w:val="24"/>
          <w:szCs w:val="24"/>
        </w:rPr>
      </w:pPr>
      <w:r w:rsidRPr="001979D5">
        <w:rPr>
          <w:bCs/>
          <w:iCs/>
          <w:color w:val="auto"/>
          <w:sz w:val="24"/>
          <w:szCs w:val="24"/>
        </w:rPr>
        <w:t xml:space="preserve">Many of our children and young people have been exposed to conflict either via social media, the news, in their local community or in countries impacted by war and conflict.  For these young people their ability to feel safe and secure whilst at school, out in the community, or even in their home can be limited and they may therefore remain in a state of hypervigilance, mistrust, physical and mental distress and ultimately may never feel secure in their identity, nor their sense of belonging.  We all know that conflict in the world (and locally) has increased and that this can divide communities and make those who are seeking sanctuary, moving to a new area or who have found themselves in a community that does not reflect their own culture, ways of life, beliefs etc.  For these young people we need to try harder to develop our settings to be safe and inclusive, </w:t>
      </w:r>
      <w:r w:rsidR="001979D5" w:rsidRPr="001979D5">
        <w:rPr>
          <w:bCs/>
          <w:iCs/>
          <w:color w:val="auto"/>
          <w:sz w:val="24"/>
          <w:szCs w:val="24"/>
        </w:rPr>
        <w:t xml:space="preserve">to be able to lean </w:t>
      </w:r>
      <w:proofErr w:type="gramStart"/>
      <w:r w:rsidR="001979D5" w:rsidRPr="001979D5">
        <w:rPr>
          <w:bCs/>
          <w:iCs/>
          <w:color w:val="auto"/>
          <w:sz w:val="24"/>
          <w:szCs w:val="24"/>
        </w:rPr>
        <w:t>in to</w:t>
      </w:r>
      <w:proofErr w:type="gramEnd"/>
      <w:r w:rsidR="001979D5" w:rsidRPr="001979D5">
        <w:rPr>
          <w:bCs/>
          <w:iCs/>
          <w:color w:val="auto"/>
          <w:sz w:val="24"/>
          <w:szCs w:val="24"/>
        </w:rPr>
        <w:t xml:space="preserve"> those that are afraid to reach out. </w:t>
      </w:r>
    </w:p>
    <w:p w14:paraId="6AAFA25A" w14:textId="77777777" w:rsidR="001979D5" w:rsidRPr="001979D5" w:rsidRDefault="001979D5" w:rsidP="009535E0">
      <w:pPr>
        <w:spacing w:after="5" w:line="249" w:lineRule="auto"/>
        <w:rPr>
          <w:bCs/>
          <w:iCs/>
          <w:color w:val="auto"/>
          <w:sz w:val="24"/>
          <w:szCs w:val="24"/>
        </w:rPr>
      </w:pPr>
      <w:r w:rsidRPr="001979D5">
        <w:rPr>
          <w:bCs/>
          <w:iCs/>
          <w:color w:val="auto"/>
          <w:sz w:val="24"/>
          <w:szCs w:val="24"/>
        </w:rPr>
        <w:t>This workshop will enable you to:</w:t>
      </w:r>
    </w:p>
    <w:p w14:paraId="282020F0" w14:textId="2D0BB8C2" w:rsidR="001979D5" w:rsidRPr="001979D5" w:rsidRDefault="001979D5" w:rsidP="001979D5">
      <w:pPr>
        <w:pStyle w:val="ListParagraph"/>
        <w:numPr>
          <w:ilvl w:val="0"/>
          <w:numId w:val="32"/>
        </w:numPr>
        <w:spacing w:after="5" w:line="249" w:lineRule="auto"/>
        <w:rPr>
          <w:bCs/>
          <w:iCs/>
          <w:color w:val="auto"/>
          <w:sz w:val="24"/>
          <w:szCs w:val="24"/>
        </w:rPr>
      </w:pPr>
      <w:r w:rsidRPr="001979D5">
        <w:rPr>
          <w:bCs/>
          <w:iCs/>
          <w:color w:val="auto"/>
          <w:sz w:val="24"/>
          <w:szCs w:val="24"/>
        </w:rPr>
        <w:t>Create an environment that welcomes and supports young people who have experienced the trauma of conflict</w:t>
      </w:r>
      <w:r>
        <w:rPr>
          <w:bCs/>
          <w:iCs/>
          <w:color w:val="auto"/>
          <w:sz w:val="24"/>
          <w:szCs w:val="24"/>
        </w:rPr>
        <w:t>,</w:t>
      </w:r>
      <w:r w:rsidRPr="001979D5">
        <w:rPr>
          <w:bCs/>
          <w:iCs/>
          <w:color w:val="auto"/>
          <w:sz w:val="24"/>
          <w:szCs w:val="24"/>
        </w:rPr>
        <w:t xml:space="preserve"> and which provides safety and security in all it does.</w:t>
      </w:r>
    </w:p>
    <w:p w14:paraId="3F8896BF" w14:textId="6A6F4465" w:rsidR="001979D5" w:rsidRPr="001979D5" w:rsidRDefault="001979D5" w:rsidP="001979D5">
      <w:pPr>
        <w:pStyle w:val="ListParagraph"/>
        <w:numPr>
          <w:ilvl w:val="0"/>
          <w:numId w:val="32"/>
        </w:numPr>
        <w:spacing w:after="5" w:line="249" w:lineRule="auto"/>
        <w:rPr>
          <w:bCs/>
          <w:iCs/>
          <w:color w:val="auto"/>
          <w:sz w:val="24"/>
          <w:szCs w:val="24"/>
        </w:rPr>
      </w:pPr>
      <w:r w:rsidRPr="001979D5">
        <w:rPr>
          <w:bCs/>
          <w:iCs/>
          <w:color w:val="auto"/>
          <w:sz w:val="24"/>
          <w:szCs w:val="24"/>
        </w:rPr>
        <w:t>Provide approaches to support young people affected by conflict that can work within each setting.</w:t>
      </w:r>
    </w:p>
    <w:p w14:paraId="6ACEBF3F" w14:textId="76A9C81F" w:rsidR="001979D5" w:rsidRDefault="001979D5" w:rsidP="001979D5">
      <w:pPr>
        <w:pStyle w:val="ListParagraph"/>
        <w:numPr>
          <w:ilvl w:val="0"/>
          <w:numId w:val="32"/>
        </w:numPr>
        <w:spacing w:after="5" w:line="249" w:lineRule="auto"/>
        <w:rPr>
          <w:bCs/>
          <w:iCs/>
          <w:color w:val="auto"/>
          <w:sz w:val="24"/>
          <w:szCs w:val="24"/>
        </w:rPr>
      </w:pPr>
      <w:r w:rsidRPr="001979D5">
        <w:rPr>
          <w:bCs/>
          <w:iCs/>
          <w:color w:val="auto"/>
          <w:sz w:val="24"/>
          <w:szCs w:val="24"/>
        </w:rPr>
        <w:t xml:space="preserve">Develop your confidence as a practitioner in planning for and responding to the needs of children and young people affected by conflict. </w:t>
      </w:r>
    </w:p>
    <w:p w14:paraId="2DA7EA3B" w14:textId="77777777" w:rsidR="00544A71" w:rsidRDefault="00544A71" w:rsidP="00544A71">
      <w:pPr>
        <w:spacing w:after="5" w:line="249" w:lineRule="auto"/>
        <w:rPr>
          <w:bCs/>
          <w:iCs/>
          <w:color w:val="auto"/>
          <w:sz w:val="24"/>
          <w:szCs w:val="24"/>
        </w:rPr>
      </w:pPr>
    </w:p>
    <w:p w14:paraId="40F45325" w14:textId="57F5AAAA" w:rsidR="00544A71" w:rsidRPr="00544A71" w:rsidRDefault="00544A71" w:rsidP="00544A71">
      <w:pPr>
        <w:spacing w:after="5" w:line="249" w:lineRule="auto"/>
        <w:rPr>
          <w:b/>
          <w:iCs/>
          <w:color w:val="auto"/>
          <w:sz w:val="24"/>
          <w:szCs w:val="24"/>
        </w:rPr>
      </w:pPr>
      <w:r w:rsidRPr="00544A71">
        <w:rPr>
          <w:b/>
          <w:iCs/>
          <w:color w:val="auto"/>
          <w:sz w:val="24"/>
          <w:szCs w:val="24"/>
        </w:rPr>
        <w:t>Using PACE Approaches to Support Pupil Engagement (Twilight/ Half Day):</w:t>
      </w:r>
    </w:p>
    <w:p w14:paraId="019452C4" w14:textId="0CFBB02A" w:rsidR="00544A71" w:rsidRDefault="00544A71" w:rsidP="00544A71">
      <w:pPr>
        <w:spacing w:after="5" w:line="249" w:lineRule="auto"/>
        <w:rPr>
          <w:rFonts w:asciiTheme="minorHAnsi" w:hAnsiTheme="minorHAnsi" w:cstheme="minorHAnsi"/>
          <w:sz w:val="24"/>
          <w:szCs w:val="24"/>
          <w:shd w:val="clear" w:color="auto" w:fill="FFFFFF"/>
        </w:rPr>
      </w:pPr>
      <w:r w:rsidRPr="00544A71">
        <w:rPr>
          <w:rFonts w:asciiTheme="minorHAnsi" w:hAnsiTheme="minorHAnsi" w:cstheme="minorHAnsi"/>
          <w:sz w:val="24"/>
          <w:szCs w:val="24"/>
          <w:shd w:val="clear" w:color="auto" w:fill="FFFFFF"/>
        </w:rPr>
        <w:t xml:space="preserve">The PACE approach, developed by Clinical Psychologist, Dr Dan Hughes, </w:t>
      </w:r>
      <w:r>
        <w:rPr>
          <w:rFonts w:asciiTheme="minorHAnsi" w:hAnsiTheme="minorHAnsi" w:cstheme="minorHAnsi"/>
          <w:sz w:val="24"/>
          <w:szCs w:val="24"/>
          <w:shd w:val="clear" w:color="auto" w:fill="FFFFFF"/>
        </w:rPr>
        <w:t xml:space="preserve">is a proven approach that supports young people impacted by developmental, early life disruption and/or attachment challenges.  Rather than being an approach that lends itself only to therapy, this approach works in all places where relationships matter.  It helps develop and build trust, safety and emotional connection.  All of which are integral to relationships that heal, the conditions in which children learn and the conditions in which children thrive. </w:t>
      </w:r>
    </w:p>
    <w:p w14:paraId="16FFA093" w14:textId="1295292C" w:rsidR="00544A71" w:rsidRDefault="00544A71" w:rsidP="00544A71">
      <w:pPr>
        <w:spacing w:after="5" w:line="249"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This workshop will enable you to:</w:t>
      </w:r>
    </w:p>
    <w:p w14:paraId="2AE798C8" w14:textId="660ED534" w:rsidR="00544A71" w:rsidRDefault="00544A71" w:rsidP="00544A71">
      <w:pPr>
        <w:pStyle w:val="ListParagraph"/>
        <w:numPr>
          <w:ilvl w:val="0"/>
          <w:numId w:val="33"/>
        </w:numPr>
        <w:spacing w:after="5" w:line="249"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Learn about the PACE model and how it can work in practice in all settings</w:t>
      </w:r>
    </w:p>
    <w:p w14:paraId="0228C5A3" w14:textId="22E11D90" w:rsidR="00544A71" w:rsidRDefault="00544A71" w:rsidP="00544A71">
      <w:pPr>
        <w:pStyle w:val="ListParagraph"/>
        <w:numPr>
          <w:ilvl w:val="0"/>
          <w:numId w:val="33"/>
        </w:numPr>
        <w:spacing w:after="5" w:line="249"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Develop confidence in the use of PACE informed language, approaches and outlook.</w:t>
      </w:r>
    </w:p>
    <w:p w14:paraId="4759EFA6" w14:textId="7145C30E" w:rsidR="00544A71" w:rsidRPr="00544A71" w:rsidRDefault="00544A71" w:rsidP="00544A71">
      <w:pPr>
        <w:pStyle w:val="ListParagraph"/>
        <w:numPr>
          <w:ilvl w:val="0"/>
          <w:numId w:val="33"/>
        </w:numPr>
        <w:spacing w:after="5" w:line="249"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Gain more pleasure in your work as you observe shifts in your students (and yourself!) </w:t>
      </w:r>
    </w:p>
    <w:p w14:paraId="1B5FF3A5" w14:textId="77777777" w:rsidR="00544A71" w:rsidRPr="00544A71" w:rsidRDefault="00544A71" w:rsidP="00544A71">
      <w:pPr>
        <w:spacing w:after="5" w:line="249" w:lineRule="auto"/>
        <w:rPr>
          <w:rFonts w:asciiTheme="minorHAnsi" w:hAnsiTheme="minorHAnsi" w:cstheme="minorHAnsi"/>
          <w:sz w:val="24"/>
          <w:szCs w:val="24"/>
          <w:shd w:val="clear" w:color="auto" w:fill="FFFFFF"/>
        </w:rPr>
      </w:pPr>
    </w:p>
    <w:p w14:paraId="23423A96" w14:textId="77777777" w:rsidR="00544A71" w:rsidRDefault="00544A71" w:rsidP="00544A71">
      <w:pPr>
        <w:spacing w:after="5" w:line="249" w:lineRule="auto"/>
        <w:rPr>
          <w:rFonts w:ascii="Roboto" w:hAnsi="Roboto"/>
          <w:shd w:val="clear" w:color="auto" w:fill="FFFFFF"/>
        </w:rPr>
      </w:pPr>
    </w:p>
    <w:p w14:paraId="60890B5C" w14:textId="77777777" w:rsidR="00FE2074" w:rsidRDefault="00FE2074" w:rsidP="007B5E85">
      <w:pPr>
        <w:spacing w:after="5" w:line="249" w:lineRule="auto"/>
        <w:rPr>
          <w:b/>
          <w:iCs/>
          <w:color w:val="auto"/>
          <w:sz w:val="24"/>
          <w:szCs w:val="24"/>
        </w:rPr>
      </w:pPr>
    </w:p>
    <w:p w14:paraId="1ABF1BB0" w14:textId="77777777" w:rsidR="00FE2074" w:rsidRDefault="00FE2074" w:rsidP="007B5E85">
      <w:pPr>
        <w:spacing w:after="5" w:line="249" w:lineRule="auto"/>
        <w:rPr>
          <w:b/>
          <w:iCs/>
          <w:color w:val="auto"/>
          <w:sz w:val="24"/>
          <w:szCs w:val="24"/>
        </w:rPr>
      </w:pPr>
    </w:p>
    <w:p w14:paraId="04380A5C" w14:textId="77777777" w:rsidR="00FE2074" w:rsidRDefault="00FE2074" w:rsidP="007B5E85">
      <w:pPr>
        <w:spacing w:after="5" w:line="249" w:lineRule="auto"/>
        <w:rPr>
          <w:b/>
          <w:iCs/>
          <w:color w:val="auto"/>
          <w:sz w:val="24"/>
          <w:szCs w:val="24"/>
        </w:rPr>
      </w:pPr>
    </w:p>
    <w:p w14:paraId="08EE3FD7" w14:textId="77777777" w:rsidR="00FE2074" w:rsidRDefault="00FE2074" w:rsidP="007B5E85">
      <w:pPr>
        <w:spacing w:after="5" w:line="249" w:lineRule="auto"/>
        <w:rPr>
          <w:b/>
          <w:iCs/>
          <w:color w:val="auto"/>
          <w:sz w:val="24"/>
          <w:szCs w:val="24"/>
        </w:rPr>
      </w:pPr>
    </w:p>
    <w:p w14:paraId="0F19AE18" w14:textId="77777777" w:rsidR="00FE2074" w:rsidRDefault="00FE2074" w:rsidP="007B5E85">
      <w:pPr>
        <w:spacing w:after="5" w:line="249" w:lineRule="auto"/>
        <w:rPr>
          <w:b/>
          <w:iCs/>
          <w:color w:val="auto"/>
          <w:sz w:val="24"/>
          <w:szCs w:val="24"/>
        </w:rPr>
      </w:pPr>
    </w:p>
    <w:p w14:paraId="7F91CDFE" w14:textId="3713D686" w:rsidR="007B5E85" w:rsidRDefault="00544A71" w:rsidP="007B5E85">
      <w:pPr>
        <w:spacing w:after="5" w:line="249" w:lineRule="auto"/>
        <w:rPr>
          <w:b/>
          <w:iCs/>
          <w:color w:val="auto"/>
          <w:sz w:val="24"/>
          <w:szCs w:val="24"/>
        </w:rPr>
      </w:pPr>
      <w:r w:rsidRPr="00EE3704">
        <w:rPr>
          <w:b/>
          <w:iCs/>
          <w:color w:val="auto"/>
          <w:sz w:val="24"/>
          <w:szCs w:val="24"/>
        </w:rPr>
        <w:t>Making Sense of Behaviours, When the Behaviour Makes No Sense! (Twilight/ Half Day):</w:t>
      </w:r>
    </w:p>
    <w:p w14:paraId="50FBAA68" w14:textId="3FF949F0" w:rsidR="00EE3704" w:rsidRDefault="00EE3704" w:rsidP="007B5E85">
      <w:pPr>
        <w:spacing w:after="5" w:line="249" w:lineRule="auto"/>
        <w:rPr>
          <w:bCs/>
          <w:iCs/>
          <w:color w:val="auto"/>
          <w:sz w:val="24"/>
          <w:szCs w:val="24"/>
        </w:rPr>
      </w:pPr>
      <w:r w:rsidRPr="00EE3704">
        <w:rPr>
          <w:bCs/>
          <w:iCs/>
          <w:color w:val="auto"/>
          <w:sz w:val="24"/>
          <w:szCs w:val="24"/>
        </w:rPr>
        <w:t xml:space="preserve">This workshop helps reframe behaviour and illuminates the need behind the behaviour (no matter how well disguised it is).  It helps teams to be curious and reflective when looking at the confusing behaviour of a child/ young person and better supports them to identify a need and to then plan for meeting that need – rather than being distracted by the noise, miss-behaviour, deflection and challenge to our authority that can leave us feeling undermined, unprepared and under-resourced to change anything. </w:t>
      </w:r>
      <w:r>
        <w:rPr>
          <w:bCs/>
          <w:iCs/>
          <w:color w:val="auto"/>
          <w:sz w:val="24"/>
          <w:szCs w:val="24"/>
        </w:rPr>
        <w:t>Nobody wins when we feel like this, so this workshop aims to break this cycle and help practitioners feel purposeful again in their attempts to help the young people in their care.</w:t>
      </w:r>
    </w:p>
    <w:p w14:paraId="779FFA03" w14:textId="1F520793" w:rsidR="00EE3704" w:rsidRDefault="00EE3704" w:rsidP="007B5E85">
      <w:pPr>
        <w:spacing w:after="5" w:line="249" w:lineRule="auto"/>
        <w:rPr>
          <w:bCs/>
          <w:iCs/>
          <w:color w:val="auto"/>
          <w:sz w:val="24"/>
          <w:szCs w:val="24"/>
        </w:rPr>
      </w:pPr>
      <w:r>
        <w:rPr>
          <w:bCs/>
          <w:iCs/>
          <w:color w:val="auto"/>
          <w:sz w:val="24"/>
          <w:szCs w:val="24"/>
        </w:rPr>
        <w:t>This workshop will enable you to:</w:t>
      </w:r>
    </w:p>
    <w:p w14:paraId="02084BBA" w14:textId="0C9417A3" w:rsidR="00EE3704" w:rsidRPr="00EE3704" w:rsidRDefault="00EE3704" w:rsidP="00EE3704">
      <w:pPr>
        <w:pStyle w:val="ListParagraph"/>
        <w:numPr>
          <w:ilvl w:val="0"/>
          <w:numId w:val="34"/>
        </w:numPr>
        <w:spacing w:after="5" w:line="249" w:lineRule="auto"/>
        <w:rPr>
          <w:bCs/>
          <w:iCs/>
          <w:color w:val="auto"/>
          <w:sz w:val="24"/>
          <w:szCs w:val="24"/>
        </w:rPr>
      </w:pPr>
      <w:r w:rsidRPr="00EE3704">
        <w:rPr>
          <w:bCs/>
          <w:iCs/>
          <w:color w:val="auto"/>
          <w:sz w:val="24"/>
          <w:szCs w:val="24"/>
        </w:rPr>
        <w:t>Improve your ability to identify the need behind many common behaviours</w:t>
      </w:r>
    </w:p>
    <w:p w14:paraId="0A3BB835" w14:textId="77777777" w:rsidR="00EE3704" w:rsidRDefault="00EE3704" w:rsidP="00EE3704">
      <w:pPr>
        <w:pStyle w:val="ListParagraph"/>
        <w:numPr>
          <w:ilvl w:val="0"/>
          <w:numId w:val="34"/>
        </w:numPr>
        <w:spacing w:after="5" w:line="249" w:lineRule="auto"/>
        <w:rPr>
          <w:bCs/>
          <w:iCs/>
          <w:color w:val="auto"/>
          <w:sz w:val="24"/>
          <w:szCs w:val="24"/>
        </w:rPr>
      </w:pPr>
      <w:r w:rsidRPr="00EE3704">
        <w:rPr>
          <w:bCs/>
          <w:iCs/>
          <w:color w:val="auto"/>
          <w:sz w:val="24"/>
          <w:szCs w:val="24"/>
        </w:rPr>
        <w:t>Problem</w:t>
      </w:r>
      <w:r>
        <w:rPr>
          <w:bCs/>
          <w:iCs/>
          <w:color w:val="auto"/>
          <w:sz w:val="24"/>
          <w:szCs w:val="24"/>
        </w:rPr>
        <w:t>-</w:t>
      </w:r>
      <w:r w:rsidRPr="00EE3704">
        <w:rPr>
          <w:bCs/>
          <w:iCs/>
          <w:color w:val="auto"/>
          <w:sz w:val="24"/>
          <w:szCs w:val="24"/>
        </w:rPr>
        <w:t xml:space="preserve">solve the needs behind some uncommon behaviours </w:t>
      </w:r>
      <w:r w:rsidR="00DD46FC" w:rsidRPr="00EE3704">
        <w:rPr>
          <w:bCs/>
          <w:iCs/>
          <w:color w:val="auto"/>
          <w:sz w:val="24"/>
          <w:szCs w:val="24"/>
        </w:rPr>
        <w:t xml:space="preserve">  </w:t>
      </w:r>
    </w:p>
    <w:p w14:paraId="2C185C67" w14:textId="77777777" w:rsidR="00EE3704" w:rsidRDefault="00EE3704" w:rsidP="00EE3704">
      <w:pPr>
        <w:pStyle w:val="ListParagraph"/>
        <w:numPr>
          <w:ilvl w:val="0"/>
          <w:numId w:val="34"/>
        </w:numPr>
        <w:spacing w:after="5" w:line="249" w:lineRule="auto"/>
        <w:rPr>
          <w:bCs/>
          <w:iCs/>
          <w:color w:val="auto"/>
          <w:sz w:val="24"/>
          <w:szCs w:val="24"/>
        </w:rPr>
      </w:pPr>
      <w:r>
        <w:rPr>
          <w:bCs/>
          <w:iCs/>
          <w:color w:val="auto"/>
          <w:sz w:val="24"/>
          <w:szCs w:val="24"/>
        </w:rPr>
        <w:t>Feel more confident in responding to needs and reducing your time spent dealing with behaviours.</w:t>
      </w:r>
    </w:p>
    <w:p w14:paraId="0A5C98C3" w14:textId="77777777" w:rsidR="00EE3704" w:rsidRDefault="00EE3704" w:rsidP="00EE3704">
      <w:pPr>
        <w:spacing w:after="5" w:line="249" w:lineRule="auto"/>
        <w:rPr>
          <w:bCs/>
          <w:iCs/>
          <w:color w:val="auto"/>
          <w:sz w:val="24"/>
          <w:szCs w:val="24"/>
        </w:rPr>
      </w:pPr>
    </w:p>
    <w:p w14:paraId="3B5A4E32" w14:textId="57003F0F" w:rsidR="00EE3704" w:rsidRPr="00BA7ED4" w:rsidRDefault="00EE3704" w:rsidP="00EE3704">
      <w:pPr>
        <w:spacing w:after="5" w:line="249" w:lineRule="auto"/>
        <w:rPr>
          <w:b/>
          <w:iCs/>
          <w:color w:val="auto"/>
          <w:sz w:val="24"/>
          <w:szCs w:val="24"/>
        </w:rPr>
      </w:pPr>
      <w:r w:rsidRPr="00BA7ED4">
        <w:rPr>
          <w:b/>
          <w:iCs/>
          <w:color w:val="auto"/>
          <w:sz w:val="24"/>
          <w:szCs w:val="24"/>
        </w:rPr>
        <w:t>Supporting Children and Young People Affected by Domestic Abuse (Twilight/ Half Day):</w:t>
      </w:r>
      <w:r w:rsidR="00BA7ED4">
        <w:rPr>
          <w:b/>
          <w:iCs/>
          <w:color w:val="auto"/>
          <w:sz w:val="24"/>
          <w:szCs w:val="24"/>
        </w:rPr>
        <w:t xml:space="preserve"> </w:t>
      </w:r>
      <w:r w:rsidR="00BA7ED4" w:rsidRPr="00BA7ED4">
        <w:rPr>
          <w:b/>
          <w:iCs/>
          <w:color w:val="auto"/>
          <w:sz w:val="24"/>
          <w:szCs w:val="24"/>
          <w:highlight w:val="yellow"/>
        </w:rPr>
        <w:t>*New for 2026/7*</w:t>
      </w:r>
    </w:p>
    <w:p w14:paraId="2BF5AB9C" w14:textId="77777777" w:rsidR="00BA7ED4" w:rsidRDefault="00EE3704" w:rsidP="00EE3704">
      <w:pPr>
        <w:spacing w:after="5" w:line="249" w:lineRule="auto"/>
        <w:rPr>
          <w:bCs/>
          <w:iCs/>
          <w:color w:val="auto"/>
          <w:sz w:val="24"/>
          <w:szCs w:val="24"/>
        </w:rPr>
      </w:pPr>
      <w:r>
        <w:rPr>
          <w:bCs/>
          <w:iCs/>
          <w:color w:val="auto"/>
          <w:sz w:val="24"/>
          <w:szCs w:val="24"/>
        </w:rPr>
        <w:t xml:space="preserve">This workshop supports practitioners to identify children and young people who have been or may be exposed to domestic abuse and charts the impacts of such experiences.  Together we will explore the psychological impact of these experiences, the </w:t>
      </w:r>
      <w:r w:rsidR="00BA7ED4">
        <w:rPr>
          <w:bCs/>
          <w:iCs/>
          <w:color w:val="auto"/>
          <w:sz w:val="24"/>
          <w:szCs w:val="24"/>
        </w:rPr>
        <w:t xml:space="preserve">challenges in talking about and offering help to those impacted by domestic abuse and the ways in which we can adapt our environments and approaches within our settings to make them safe places to disclose, to be during are after such experiences and what to avoid to prevent placing families in more harm, alienating families in need and how to prevent unwittingly retraumatising children, young people and adults impacted by domestic abuse.   </w:t>
      </w:r>
    </w:p>
    <w:p w14:paraId="6D6269E4" w14:textId="77777777" w:rsidR="00BA7ED4" w:rsidRDefault="00BA7ED4" w:rsidP="00EE3704">
      <w:pPr>
        <w:spacing w:after="5" w:line="249" w:lineRule="auto"/>
        <w:rPr>
          <w:bCs/>
          <w:iCs/>
          <w:color w:val="auto"/>
          <w:sz w:val="24"/>
          <w:szCs w:val="24"/>
        </w:rPr>
      </w:pPr>
      <w:r>
        <w:rPr>
          <w:bCs/>
          <w:iCs/>
          <w:color w:val="auto"/>
          <w:sz w:val="24"/>
          <w:szCs w:val="24"/>
        </w:rPr>
        <w:t>This workshop will enable you to:</w:t>
      </w:r>
    </w:p>
    <w:p w14:paraId="1CC90C11" w14:textId="630A9C24" w:rsidR="00EA54AC" w:rsidRDefault="00BA7ED4" w:rsidP="00BA7ED4">
      <w:pPr>
        <w:pStyle w:val="ListParagraph"/>
        <w:numPr>
          <w:ilvl w:val="0"/>
          <w:numId w:val="36"/>
        </w:numPr>
        <w:spacing w:after="5" w:line="249" w:lineRule="auto"/>
        <w:rPr>
          <w:bCs/>
          <w:iCs/>
          <w:color w:val="auto"/>
          <w:sz w:val="24"/>
          <w:szCs w:val="24"/>
        </w:rPr>
      </w:pPr>
      <w:r>
        <w:rPr>
          <w:bCs/>
          <w:iCs/>
          <w:color w:val="auto"/>
          <w:sz w:val="24"/>
          <w:szCs w:val="24"/>
        </w:rPr>
        <w:t>Feel more confident in identifying and responding to domestic abuse</w:t>
      </w:r>
    </w:p>
    <w:p w14:paraId="2508EE13" w14:textId="658908F6" w:rsidR="00BA7ED4" w:rsidRDefault="00BA7ED4" w:rsidP="00BA7ED4">
      <w:pPr>
        <w:pStyle w:val="ListParagraph"/>
        <w:numPr>
          <w:ilvl w:val="0"/>
          <w:numId w:val="36"/>
        </w:numPr>
        <w:spacing w:after="5" w:line="249" w:lineRule="auto"/>
        <w:rPr>
          <w:bCs/>
          <w:iCs/>
          <w:color w:val="auto"/>
          <w:sz w:val="24"/>
          <w:szCs w:val="24"/>
        </w:rPr>
      </w:pPr>
      <w:r>
        <w:rPr>
          <w:bCs/>
          <w:iCs/>
          <w:color w:val="auto"/>
          <w:sz w:val="24"/>
          <w:szCs w:val="24"/>
        </w:rPr>
        <w:t>Feel more aware of the impacts of domestic abuse and how we can provide a safe place for survivors to visit/ attend.</w:t>
      </w:r>
    </w:p>
    <w:p w14:paraId="3E50E66D" w14:textId="5C8147D9" w:rsidR="00BA7ED4" w:rsidRPr="00BA7ED4" w:rsidRDefault="00BA7ED4" w:rsidP="00BA7ED4">
      <w:pPr>
        <w:pStyle w:val="ListParagraph"/>
        <w:numPr>
          <w:ilvl w:val="0"/>
          <w:numId w:val="36"/>
        </w:numPr>
        <w:spacing w:after="5" w:line="249" w:lineRule="auto"/>
        <w:rPr>
          <w:bCs/>
          <w:iCs/>
          <w:color w:val="auto"/>
          <w:sz w:val="24"/>
          <w:szCs w:val="24"/>
        </w:rPr>
      </w:pPr>
      <w:r>
        <w:rPr>
          <w:bCs/>
          <w:iCs/>
          <w:color w:val="auto"/>
          <w:sz w:val="24"/>
          <w:szCs w:val="24"/>
        </w:rPr>
        <w:t xml:space="preserve">Understand ways to support children, young people and their families when domestic abuse has been a factor in their lives.  </w:t>
      </w:r>
    </w:p>
    <w:p w14:paraId="7DEBBA2A" w14:textId="77777777" w:rsidR="001979D5" w:rsidRPr="00EE3704" w:rsidRDefault="001979D5" w:rsidP="00DD46FC">
      <w:pPr>
        <w:spacing w:after="5" w:line="249" w:lineRule="auto"/>
        <w:rPr>
          <w:bCs/>
          <w:iCs/>
          <w:color w:val="385623" w:themeColor="accent6" w:themeShade="80"/>
          <w:sz w:val="24"/>
          <w:szCs w:val="24"/>
        </w:rPr>
      </w:pPr>
    </w:p>
    <w:p w14:paraId="7BA0FE7D" w14:textId="77777777" w:rsidR="001979D5" w:rsidRDefault="001979D5" w:rsidP="00DD46FC">
      <w:pPr>
        <w:spacing w:after="5" w:line="249" w:lineRule="auto"/>
        <w:rPr>
          <w:b/>
          <w:iCs/>
          <w:color w:val="385623" w:themeColor="accent6" w:themeShade="80"/>
          <w:szCs w:val="20"/>
        </w:rPr>
      </w:pPr>
    </w:p>
    <w:p w14:paraId="19F61A3C" w14:textId="196E9B04" w:rsidR="001979D5" w:rsidRDefault="001979D5" w:rsidP="00DD46FC">
      <w:pPr>
        <w:spacing w:after="5" w:line="249" w:lineRule="auto"/>
        <w:rPr>
          <w:b/>
          <w:iCs/>
          <w:color w:val="385623" w:themeColor="accent6" w:themeShade="80"/>
          <w:szCs w:val="20"/>
        </w:rPr>
      </w:pPr>
      <w:r w:rsidRPr="00544A71">
        <w:rPr>
          <w:b/>
          <w:iCs/>
          <w:color w:val="385623" w:themeColor="accent6" w:themeShade="80"/>
          <w:szCs w:val="20"/>
          <w:highlight w:val="yellow"/>
        </w:rPr>
        <w:t xml:space="preserve">*We also provide therapeutic Practice Workshops on the use of Sand, Water, Imagery, Therapeutic </w:t>
      </w:r>
      <w:proofErr w:type="gramStart"/>
      <w:r w:rsidRPr="00544A71">
        <w:rPr>
          <w:b/>
          <w:iCs/>
          <w:color w:val="385623" w:themeColor="accent6" w:themeShade="80"/>
          <w:szCs w:val="20"/>
          <w:highlight w:val="yellow"/>
        </w:rPr>
        <w:t>Stories,  Creative</w:t>
      </w:r>
      <w:proofErr w:type="gramEnd"/>
      <w:r w:rsidRPr="00544A71">
        <w:rPr>
          <w:b/>
          <w:iCs/>
          <w:color w:val="385623" w:themeColor="accent6" w:themeShade="80"/>
          <w:szCs w:val="20"/>
          <w:highlight w:val="yellow"/>
        </w:rPr>
        <w:t xml:space="preserve"> Approaches to Bereavement, Sensory Play, Role Play, Puppet Play, Using Games to build resilience and Small World Play.  These workshops can be commissioned for staff teams of up to 10 participants</w:t>
      </w:r>
      <w:r w:rsidR="00544A71" w:rsidRPr="00544A71">
        <w:rPr>
          <w:b/>
          <w:iCs/>
          <w:color w:val="385623" w:themeColor="accent6" w:themeShade="80"/>
          <w:szCs w:val="20"/>
          <w:highlight w:val="yellow"/>
        </w:rPr>
        <w:t>.</w:t>
      </w:r>
      <w:r w:rsidR="00544A71">
        <w:rPr>
          <w:b/>
          <w:iCs/>
          <w:color w:val="385623" w:themeColor="accent6" w:themeShade="80"/>
          <w:szCs w:val="20"/>
        </w:rPr>
        <w:t xml:space="preserve">  </w:t>
      </w:r>
      <w:r>
        <w:rPr>
          <w:b/>
          <w:iCs/>
          <w:color w:val="385623" w:themeColor="accent6" w:themeShade="80"/>
          <w:szCs w:val="20"/>
        </w:rPr>
        <w:t xml:space="preserve">   </w:t>
      </w:r>
    </w:p>
    <w:p w14:paraId="7DE547C1" w14:textId="77777777" w:rsidR="005E496A" w:rsidRDefault="005E496A" w:rsidP="00DD46FC">
      <w:pPr>
        <w:spacing w:after="5" w:line="249" w:lineRule="auto"/>
        <w:rPr>
          <w:b/>
          <w:iCs/>
          <w:color w:val="385623" w:themeColor="accent6" w:themeShade="80"/>
          <w:szCs w:val="20"/>
        </w:rPr>
      </w:pPr>
    </w:p>
    <w:p w14:paraId="4A7AC835" w14:textId="77777777" w:rsidR="005E496A" w:rsidRDefault="005E496A" w:rsidP="00DD46FC">
      <w:pPr>
        <w:spacing w:after="5" w:line="249" w:lineRule="auto"/>
        <w:rPr>
          <w:b/>
          <w:iCs/>
          <w:color w:val="385623" w:themeColor="accent6" w:themeShade="80"/>
          <w:szCs w:val="20"/>
        </w:rPr>
      </w:pPr>
    </w:p>
    <w:p w14:paraId="19FFEE2A" w14:textId="77777777" w:rsidR="007310A0" w:rsidRDefault="007310A0" w:rsidP="00DD46FC">
      <w:pPr>
        <w:spacing w:after="5" w:line="249" w:lineRule="auto"/>
        <w:rPr>
          <w:b/>
          <w:iCs/>
          <w:color w:val="385623" w:themeColor="accent6" w:themeShade="80"/>
          <w:szCs w:val="20"/>
        </w:rPr>
      </w:pPr>
    </w:p>
    <w:p w14:paraId="4AA5BBDA" w14:textId="77777777" w:rsidR="007310A0" w:rsidRDefault="007310A0" w:rsidP="007310A0">
      <w:pPr>
        <w:shd w:val="clear" w:color="auto" w:fill="FFFFFF"/>
        <w:rPr>
          <w:rFonts w:ascii="Segoe UI" w:hAnsi="Segoe UI"/>
          <w:b/>
          <w:bCs/>
          <w:iCs/>
          <w:color w:val="385623" w:themeColor="accent6" w:themeShade="80"/>
          <w:sz w:val="20"/>
          <w:szCs w:val="24"/>
          <w:shd w:val="clear" w:color="auto" w:fill="FFFFFF"/>
        </w:rPr>
      </w:pPr>
      <w:r>
        <w:rPr>
          <w:rFonts w:ascii="Segoe UI" w:hAnsi="Segoe UI"/>
          <w:b/>
          <w:bCs/>
          <w:iCs/>
          <w:color w:val="385623" w:themeColor="accent6" w:themeShade="80"/>
          <w:sz w:val="20"/>
          <w:szCs w:val="24"/>
          <w:u w:val="single"/>
          <w:shd w:val="clear" w:color="auto" w:fill="FFFFFF"/>
        </w:rPr>
        <w:t>C</w:t>
      </w:r>
      <w:r w:rsidRPr="00104F09">
        <w:rPr>
          <w:rFonts w:ascii="Segoe UI" w:hAnsi="Segoe UI"/>
          <w:b/>
          <w:bCs/>
          <w:iCs/>
          <w:color w:val="385623" w:themeColor="accent6" w:themeShade="80"/>
          <w:sz w:val="20"/>
          <w:szCs w:val="24"/>
          <w:u w:val="single"/>
          <w:shd w:val="clear" w:color="auto" w:fill="FFFFFF"/>
        </w:rPr>
        <w:t>onsultation Offer</w:t>
      </w:r>
    </w:p>
    <w:p w14:paraId="53247C47" w14:textId="77777777" w:rsidR="007310A0" w:rsidRDefault="007310A0" w:rsidP="007310A0">
      <w:pPr>
        <w:shd w:val="clear" w:color="auto" w:fill="FFFFFF"/>
        <w:rPr>
          <w:rFonts w:ascii="Segoe UI" w:hAnsi="Segoe UI"/>
          <w:iCs/>
          <w:color w:val="385623" w:themeColor="accent6" w:themeShade="80"/>
          <w:sz w:val="20"/>
          <w:szCs w:val="24"/>
          <w:shd w:val="clear" w:color="auto" w:fill="FFFFFF"/>
        </w:rPr>
      </w:pPr>
      <w:r w:rsidRPr="00F60A77">
        <w:rPr>
          <w:rFonts w:ascii="Segoe UI" w:hAnsi="Segoe UI"/>
          <w:iCs/>
          <w:color w:val="385623" w:themeColor="accent6" w:themeShade="80"/>
          <w:sz w:val="20"/>
          <w:szCs w:val="24"/>
          <w:shd w:val="clear" w:color="auto" w:fill="FFFFFF"/>
        </w:rPr>
        <w:t xml:space="preserve">Did you know that you can now commission consultancy from The Bungalow Partnership? We offer consultancy wherein a member of the team will work with your staff team, Management Team or Year group Team to help make sense of a child/ young persons’ needs and to develop a plan of support that can be integrated into existing systems and which works on using the strengths of different team members, ensuring a holistic approach and robust strategies are embedded into the day to day support of a child/ young person.  </w:t>
      </w:r>
    </w:p>
    <w:p w14:paraId="39C080B7" w14:textId="77777777" w:rsidR="007310A0" w:rsidRDefault="007310A0" w:rsidP="007310A0">
      <w:pPr>
        <w:shd w:val="clear" w:color="auto" w:fill="FFFFFF"/>
        <w:rPr>
          <w:rFonts w:cstheme="minorBidi"/>
        </w:rPr>
      </w:pPr>
      <w:r w:rsidRPr="00F60A77">
        <w:rPr>
          <w:rFonts w:ascii="Segoe UI" w:hAnsi="Segoe UI"/>
          <w:iCs/>
          <w:color w:val="385623" w:themeColor="accent6" w:themeShade="80"/>
          <w:sz w:val="20"/>
          <w:szCs w:val="24"/>
          <w:shd w:val="clear" w:color="auto" w:fill="FFFFFF"/>
        </w:rPr>
        <w:t xml:space="preserve">Consultation with an experienced and qualified Practitioner from The Bungalow Partnership can help school teams to feel potent in their approaches, supported in their work and can really make a valuable difference to the school experience of struggling child/ young person. Seeking specialist consultancy can also improve the child/ Young persons’ sense of belonging, help improve engagement and reduce the risk of school exclusions.  </w:t>
      </w:r>
    </w:p>
    <w:p w14:paraId="1C355387" w14:textId="2CF00911" w:rsidR="00E95A2F" w:rsidRPr="00FE2074" w:rsidRDefault="00BA7ED4" w:rsidP="00BA7ED4">
      <w:pPr>
        <w:spacing w:after="5" w:line="249" w:lineRule="auto"/>
        <w:rPr>
          <w:rFonts w:ascii="Segoe UI" w:hAnsi="Segoe UI"/>
          <w:b/>
          <w:bCs/>
          <w:iCs/>
          <w:color w:val="auto"/>
          <w:sz w:val="20"/>
          <w:szCs w:val="24"/>
          <w:u w:val="single"/>
          <w:shd w:val="clear" w:color="auto" w:fill="FFFFFF"/>
        </w:rPr>
      </w:pPr>
      <w:r w:rsidRPr="00FE2074">
        <w:rPr>
          <w:noProof/>
          <w:color w:val="auto"/>
        </w:rPr>
        <w:lastRenderedPageBreak/>
        <w:drawing>
          <wp:anchor distT="0" distB="0" distL="114300" distR="114300" simplePos="0" relativeHeight="251668480" behindDoc="1" locked="0" layoutInCell="1" allowOverlap="1" wp14:anchorId="5AA50DBE" wp14:editId="4E4994F5">
            <wp:simplePos x="0" y="0"/>
            <wp:positionH relativeFrom="column">
              <wp:posOffset>3175</wp:posOffset>
            </wp:positionH>
            <wp:positionV relativeFrom="paragraph">
              <wp:posOffset>-635</wp:posOffset>
            </wp:positionV>
            <wp:extent cx="1112423" cy="1112423"/>
            <wp:effectExtent l="0" t="0" r="0" b="0"/>
            <wp:wrapTight wrapText="bothSides">
              <wp:wrapPolygon edited="0">
                <wp:start x="0" y="0"/>
                <wp:lineTo x="0" y="21094"/>
                <wp:lineTo x="21094" y="21094"/>
                <wp:lineTo x="21094" y="0"/>
                <wp:lineTo x="0" y="0"/>
              </wp:wrapPolygon>
            </wp:wrapTight>
            <wp:docPr id="1" name="Picture 1" descr="May be an image of 1 person and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1 person and glass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2423" cy="1112423"/>
                    </a:xfrm>
                    <a:prstGeom prst="rect">
                      <a:avLst/>
                    </a:prstGeom>
                    <a:noFill/>
                    <a:ln>
                      <a:noFill/>
                    </a:ln>
                  </pic:spPr>
                </pic:pic>
              </a:graphicData>
            </a:graphic>
          </wp:anchor>
        </w:drawing>
      </w:r>
      <w:r w:rsidRPr="00FE2074">
        <w:rPr>
          <w:rFonts w:ascii="Segoe UI" w:hAnsi="Segoe UI"/>
          <w:b/>
          <w:bCs/>
          <w:iCs/>
          <w:color w:val="auto"/>
          <w:sz w:val="20"/>
          <w:szCs w:val="24"/>
          <w:u w:val="single"/>
          <w:shd w:val="clear" w:color="auto" w:fill="FFFFFF"/>
        </w:rPr>
        <w:t>I</w:t>
      </w:r>
      <w:r w:rsidR="00E95A2F" w:rsidRPr="00FE2074">
        <w:rPr>
          <w:rFonts w:ascii="Segoe UI" w:hAnsi="Segoe UI"/>
          <w:b/>
          <w:bCs/>
          <w:iCs/>
          <w:color w:val="auto"/>
          <w:sz w:val="20"/>
          <w:szCs w:val="24"/>
          <w:u w:val="single"/>
          <w:shd w:val="clear" w:color="auto" w:fill="FFFFFF"/>
        </w:rPr>
        <w:t>NSET Training with Stacey Majoros</w:t>
      </w:r>
    </w:p>
    <w:p w14:paraId="002126AA" w14:textId="3E4009C5" w:rsidR="0095073D" w:rsidRPr="00FE2074" w:rsidRDefault="0095073D" w:rsidP="004F7B0D">
      <w:pPr>
        <w:shd w:val="clear" w:color="auto" w:fill="FFFFFF"/>
        <w:rPr>
          <w:rFonts w:asciiTheme="minorHAnsi" w:hAnsiTheme="minorHAnsi" w:cstheme="minorHAnsi"/>
          <w:b/>
          <w:bCs/>
          <w:iCs/>
          <w:color w:val="auto"/>
          <w:sz w:val="20"/>
          <w:szCs w:val="24"/>
          <w:shd w:val="clear" w:color="auto" w:fill="FFFFFF"/>
        </w:rPr>
      </w:pPr>
      <w:r w:rsidRPr="00FE2074">
        <w:rPr>
          <w:rFonts w:asciiTheme="minorHAnsi" w:hAnsiTheme="minorHAnsi" w:cstheme="minorHAnsi"/>
          <w:i/>
          <w:color w:val="auto"/>
          <w:sz w:val="20"/>
          <w:szCs w:val="24"/>
          <w:shd w:val="clear" w:color="auto" w:fill="FFFFFF"/>
        </w:rPr>
        <w:t xml:space="preserve">Stacey is an Autism Consultant with experience and training in supporting autistic children and young people in schools and in the community.  Stacey delivers workshops which are </w:t>
      </w:r>
      <w:r w:rsidR="00924633" w:rsidRPr="00FE2074">
        <w:rPr>
          <w:rFonts w:asciiTheme="minorHAnsi" w:hAnsiTheme="minorHAnsi" w:cstheme="minorHAnsi"/>
          <w:i/>
          <w:color w:val="auto"/>
          <w:sz w:val="20"/>
          <w:szCs w:val="24"/>
          <w:shd w:val="clear" w:color="auto" w:fill="FFFFFF"/>
        </w:rPr>
        <w:t>often</w:t>
      </w:r>
      <w:r w:rsidRPr="00FE2074">
        <w:rPr>
          <w:rFonts w:asciiTheme="minorHAnsi" w:hAnsiTheme="minorHAnsi" w:cstheme="minorHAnsi"/>
          <w:i/>
          <w:color w:val="auto"/>
          <w:sz w:val="20"/>
          <w:szCs w:val="24"/>
          <w:shd w:val="clear" w:color="auto" w:fill="FFFFFF"/>
        </w:rPr>
        <w:t xml:space="preserve"> sold out</w:t>
      </w:r>
      <w:r w:rsidR="00FE2074">
        <w:rPr>
          <w:rFonts w:asciiTheme="minorHAnsi" w:hAnsiTheme="minorHAnsi" w:cstheme="minorHAnsi"/>
          <w:i/>
          <w:color w:val="auto"/>
          <w:sz w:val="20"/>
          <w:szCs w:val="24"/>
          <w:shd w:val="clear" w:color="auto" w:fill="FFFFFF"/>
        </w:rPr>
        <w:t>,</w:t>
      </w:r>
      <w:r w:rsidRPr="00FE2074">
        <w:rPr>
          <w:rFonts w:asciiTheme="minorHAnsi" w:hAnsiTheme="minorHAnsi" w:cstheme="minorHAnsi"/>
          <w:i/>
          <w:color w:val="auto"/>
          <w:sz w:val="20"/>
          <w:szCs w:val="24"/>
          <w:shd w:val="clear" w:color="auto" w:fill="FFFFFF"/>
        </w:rPr>
        <w:t xml:space="preserve"> and which offer </w:t>
      </w:r>
      <w:r w:rsidR="00924633" w:rsidRPr="00FE2074">
        <w:rPr>
          <w:rFonts w:asciiTheme="minorHAnsi" w:hAnsiTheme="minorHAnsi" w:cstheme="minorHAnsi"/>
          <w:i/>
          <w:color w:val="auto"/>
          <w:sz w:val="20"/>
          <w:szCs w:val="24"/>
          <w:shd w:val="clear" w:color="auto" w:fill="FFFFFF"/>
        </w:rPr>
        <w:t xml:space="preserve">new insights, </w:t>
      </w:r>
      <w:r w:rsidRPr="00FE2074">
        <w:rPr>
          <w:rFonts w:asciiTheme="minorHAnsi" w:hAnsiTheme="minorHAnsi" w:cstheme="minorHAnsi"/>
          <w:i/>
          <w:color w:val="auto"/>
          <w:sz w:val="20"/>
          <w:szCs w:val="24"/>
          <w:shd w:val="clear" w:color="auto" w:fill="FFFFFF"/>
        </w:rPr>
        <w:t>and which aim to develop the practitioners’ confidence in responding to the needs of the autistic child</w:t>
      </w:r>
      <w:r w:rsidRPr="00FE2074">
        <w:rPr>
          <w:rFonts w:asciiTheme="minorHAnsi" w:hAnsiTheme="minorHAnsi" w:cstheme="minorHAnsi"/>
          <w:b/>
          <w:bCs/>
          <w:iCs/>
          <w:color w:val="auto"/>
          <w:sz w:val="20"/>
          <w:szCs w:val="24"/>
          <w:shd w:val="clear" w:color="auto" w:fill="FFFFFF"/>
        </w:rPr>
        <w:t xml:space="preserve">.    </w:t>
      </w:r>
    </w:p>
    <w:p w14:paraId="0657588B" w14:textId="77777777" w:rsidR="00FE2074" w:rsidRDefault="00FE2074" w:rsidP="00E95A2F">
      <w:pPr>
        <w:shd w:val="clear" w:color="auto" w:fill="FFFFFF"/>
        <w:rPr>
          <w:rFonts w:ascii="Segoe UI" w:hAnsi="Segoe UI"/>
          <w:b/>
          <w:bCs/>
          <w:iCs/>
          <w:color w:val="auto"/>
          <w:sz w:val="20"/>
          <w:szCs w:val="24"/>
          <w:shd w:val="clear" w:color="auto" w:fill="FFFFFF"/>
        </w:rPr>
      </w:pPr>
    </w:p>
    <w:p w14:paraId="0E9D2924" w14:textId="77777777" w:rsidR="00FE2074" w:rsidRDefault="00FE2074" w:rsidP="00E95A2F">
      <w:pPr>
        <w:shd w:val="clear" w:color="auto" w:fill="FFFFFF"/>
        <w:rPr>
          <w:rFonts w:ascii="Segoe UI" w:hAnsi="Segoe UI"/>
          <w:b/>
          <w:bCs/>
          <w:iCs/>
          <w:color w:val="auto"/>
          <w:sz w:val="20"/>
          <w:szCs w:val="24"/>
          <w:shd w:val="clear" w:color="auto" w:fill="FFFFFF"/>
        </w:rPr>
      </w:pPr>
    </w:p>
    <w:p w14:paraId="3773CF7D" w14:textId="5FEC7DA6" w:rsidR="0095073D" w:rsidRPr="00924633" w:rsidRDefault="00E95A2F" w:rsidP="00E95A2F">
      <w:pPr>
        <w:shd w:val="clear" w:color="auto" w:fill="FFFFFF"/>
        <w:rPr>
          <w:rFonts w:ascii="Segoe UI" w:hAnsi="Segoe UI"/>
          <w:b/>
          <w:bCs/>
          <w:iCs/>
          <w:color w:val="auto"/>
          <w:sz w:val="20"/>
          <w:szCs w:val="24"/>
          <w:shd w:val="clear" w:color="auto" w:fill="FFFFFF"/>
        </w:rPr>
      </w:pPr>
      <w:r w:rsidRPr="00924633">
        <w:rPr>
          <w:rFonts w:ascii="Segoe UI" w:hAnsi="Segoe UI"/>
          <w:b/>
          <w:bCs/>
          <w:iCs/>
          <w:color w:val="auto"/>
          <w:sz w:val="20"/>
          <w:szCs w:val="24"/>
          <w:shd w:val="clear" w:color="auto" w:fill="FFFFFF"/>
        </w:rPr>
        <w:t xml:space="preserve">Let us support your staff team </w:t>
      </w:r>
      <w:r w:rsidR="0095073D" w:rsidRPr="00924633">
        <w:rPr>
          <w:rFonts w:ascii="Segoe UI" w:hAnsi="Segoe UI"/>
          <w:b/>
          <w:bCs/>
          <w:iCs/>
          <w:color w:val="auto"/>
          <w:sz w:val="20"/>
          <w:szCs w:val="24"/>
          <w:shd w:val="clear" w:color="auto" w:fill="FFFFFF"/>
        </w:rPr>
        <w:t>in</w:t>
      </w:r>
      <w:r w:rsidRPr="00924633">
        <w:rPr>
          <w:rFonts w:ascii="Segoe UI" w:hAnsi="Segoe UI"/>
          <w:b/>
          <w:bCs/>
          <w:iCs/>
          <w:color w:val="auto"/>
          <w:sz w:val="20"/>
          <w:szCs w:val="24"/>
          <w:shd w:val="clear" w:color="auto" w:fill="FFFFFF"/>
        </w:rPr>
        <w:t xml:space="preserve"> increasing awareness, confidence and strategies in supporting children and young people with autism (diagnosed and undiagnosed) within the school environment.  INSET training events can be adapted to your school’s needs and can incorporate the following areas of interest: </w:t>
      </w:r>
    </w:p>
    <w:p w14:paraId="14A08DC6" w14:textId="69F35795" w:rsidR="00E95A2F" w:rsidRDefault="00E95A2F" w:rsidP="0095073D">
      <w:pPr>
        <w:pStyle w:val="ListParagraph"/>
        <w:numPr>
          <w:ilvl w:val="0"/>
          <w:numId w:val="15"/>
        </w:numPr>
        <w:shd w:val="clear" w:color="auto" w:fill="FFFFFF"/>
        <w:rPr>
          <w:bCs/>
          <w:i/>
          <w:iCs/>
          <w:sz w:val="24"/>
          <w:szCs w:val="24"/>
        </w:rPr>
      </w:pPr>
      <w:r w:rsidRPr="00924633">
        <w:rPr>
          <w:bCs/>
          <w:i/>
          <w:iCs/>
          <w:sz w:val="24"/>
          <w:szCs w:val="24"/>
        </w:rPr>
        <w:t>Supporting Sensory Needs in the School Environment</w:t>
      </w:r>
    </w:p>
    <w:p w14:paraId="19643367" w14:textId="3BD1C8BB" w:rsidR="007310A0" w:rsidRDefault="007310A0" w:rsidP="0095073D">
      <w:pPr>
        <w:pStyle w:val="ListParagraph"/>
        <w:numPr>
          <w:ilvl w:val="0"/>
          <w:numId w:val="15"/>
        </w:numPr>
        <w:shd w:val="clear" w:color="auto" w:fill="FFFFFF"/>
        <w:rPr>
          <w:bCs/>
          <w:i/>
          <w:iCs/>
          <w:sz w:val="24"/>
          <w:szCs w:val="24"/>
        </w:rPr>
      </w:pPr>
      <w:r>
        <w:rPr>
          <w:bCs/>
          <w:i/>
          <w:iCs/>
          <w:sz w:val="24"/>
          <w:szCs w:val="24"/>
        </w:rPr>
        <w:t>Autism basics – what every autistic child needs their teachers/ teaching assistants to know</w:t>
      </w:r>
    </w:p>
    <w:p w14:paraId="1E0BE38C" w14:textId="1E974F82" w:rsidR="00FE2074" w:rsidRPr="00924633" w:rsidRDefault="00FE2074" w:rsidP="0095073D">
      <w:pPr>
        <w:pStyle w:val="ListParagraph"/>
        <w:numPr>
          <w:ilvl w:val="0"/>
          <w:numId w:val="15"/>
        </w:numPr>
        <w:shd w:val="clear" w:color="auto" w:fill="FFFFFF"/>
        <w:rPr>
          <w:bCs/>
          <w:i/>
          <w:iCs/>
          <w:sz w:val="24"/>
          <w:szCs w:val="24"/>
        </w:rPr>
      </w:pPr>
      <w:r>
        <w:rPr>
          <w:bCs/>
          <w:i/>
          <w:iCs/>
          <w:sz w:val="24"/>
          <w:szCs w:val="24"/>
        </w:rPr>
        <w:t>Planning for Soft Transitions for autistic/ neurodivergent children and young people</w:t>
      </w:r>
    </w:p>
    <w:p w14:paraId="3592A718" w14:textId="77777777" w:rsidR="00FE2074" w:rsidRDefault="00E95A2F" w:rsidP="0095073D">
      <w:pPr>
        <w:pStyle w:val="ListParagraph"/>
        <w:numPr>
          <w:ilvl w:val="0"/>
          <w:numId w:val="15"/>
        </w:numPr>
        <w:spacing w:after="456" w:line="240" w:lineRule="auto"/>
        <w:rPr>
          <w:bCs/>
          <w:i/>
          <w:iCs/>
          <w:sz w:val="24"/>
          <w:szCs w:val="24"/>
        </w:rPr>
      </w:pPr>
      <w:r w:rsidRPr="00924633">
        <w:rPr>
          <w:bCs/>
          <w:i/>
          <w:iCs/>
          <w:sz w:val="24"/>
          <w:szCs w:val="24"/>
        </w:rPr>
        <w:t>Supporting &amp; Enhancing Communication</w:t>
      </w:r>
    </w:p>
    <w:p w14:paraId="17605A46" w14:textId="5EE00F33" w:rsidR="0095073D" w:rsidRPr="00924633" w:rsidRDefault="00FE2074" w:rsidP="0095073D">
      <w:pPr>
        <w:pStyle w:val="ListParagraph"/>
        <w:numPr>
          <w:ilvl w:val="0"/>
          <w:numId w:val="15"/>
        </w:numPr>
        <w:spacing w:after="456" w:line="240" w:lineRule="auto"/>
        <w:rPr>
          <w:bCs/>
          <w:i/>
          <w:iCs/>
          <w:sz w:val="24"/>
          <w:szCs w:val="24"/>
        </w:rPr>
      </w:pPr>
      <w:r>
        <w:rPr>
          <w:bCs/>
          <w:i/>
          <w:iCs/>
          <w:sz w:val="24"/>
          <w:szCs w:val="24"/>
        </w:rPr>
        <w:t xml:space="preserve">Adaptations to the school day that promote engagement in the autistic/ neurodivergent child/ young person </w:t>
      </w:r>
      <w:r w:rsidR="00E95A2F" w:rsidRPr="00924633">
        <w:rPr>
          <w:bCs/>
          <w:i/>
          <w:iCs/>
          <w:sz w:val="24"/>
          <w:szCs w:val="24"/>
        </w:rPr>
        <w:t xml:space="preserve"> </w:t>
      </w:r>
    </w:p>
    <w:p w14:paraId="52A1235B" w14:textId="6B5B5CFA" w:rsidR="00E95A2F" w:rsidRDefault="00E95A2F" w:rsidP="0095073D">
      <w:pPr>
        <w:pStyle w:val="ListParagraph"/>
        <w:numPr>
          <w:ilvl w:val="0"/>
          <w:numId w:val="15"/>
        </w:numPr>
        <w:spacing w:after="456" w:line="240" w:lineRule="auto"/>
        <w:rPr>
          <w:bCs/>
          <w:i/>
          <w:iCs/>
          <w:sz w:val="24"/>
          <w:szCs w:val="24"/>
        </w:rPr>
      </w:pPr>
      <w:r w:rsidRPr="00924633">
        <w:rPr>
          <w:bCs/>
          <w:i/>
          <w:iCs/>
          <w:sz w:val="24"/>
          <w:szCs w:val="24"/>
        </w:rPr>
        <w:t xml:space="preserve">Autism and Girls: Friendship and Masking Supporting Classroom Regulation </w:t>
      </w:r>
    </w:p>
    <w:p w14:paraId="19A94D82" w14:textId="68ECBE50" w:rsidR="00FE2074" w:rsidRPr="00924633" w:rsidRDefault="00FE2074" w:rsidP="0095073D">
      <w:pPr>
        <w:pStyle w:val="ListParagraph"/>
        <w:numPr>
          <w:ilvl w:val="0"/>
          <w:numId w:val="15"/>
        </w:numPr>
        <w:spacing w:after="456" w:line="240" w:lineRule="auto"/>
        <w:rPr>
          <w:bCs/>
          <w:i/>
          <w:iCs/>
          <w:sz w:val="24"/>
          <w:szCs w:val="24"/>
        </w:rPr>
      </w:pPr>
      <w:r>
        <w:rPr>
          <w:bCs/>
          <w:i/>
          <w:iCs/>
          <w:sz w:val="24"/>
          <w:szCs w:val="24"/>
        </w:rPr>
        <w:t>Purposeful Playtimes for neurodivergent children and young people</w:t>
      </w:r>
    </w:p>
    <w:p w14:paraId="6BE662FB" w14:textId="77777777" w:rsidR="00E95A2F" w:rsidRPr="00924633" w:rsidRDefault="00E95A2F" w:rsidP="0095073D">
      <w:pPr>
        <w:pStyle w:val="ListParagraph"/>
        <w:numPr>
          <w:ilvl w:val="0"/>
          <w:numId w:val="15"/>
        </w:numPr>
        <w:spacing w:after="456" w:line="240" w:lineRule="auto"/>
        <w:rPr>
          <w:bCs/>
          <w:i/>
          <w:iCs/>
          <w:sz w:val="24"/>
          <w:szCs w:val="24"/>
        </w:rPr>
      </w:pPr>
      <w:r w:rsidRPr="00924633">
        <w:rPr>
          <w:bCs/>
          <w:i/>
          <w:iCs/>
          <w:sz w:val="24"/>
          <w:szCs w:val="24"/>
        </w:rPr>
        <w:t>Supporting Teaching Assistants in their role with neurodivergent learners</w:t>
      </w:r>
    </w:p>
    <w:p w14:paraId="58609B67" w14:textId="00702BB4" w:rsidR="00E95A2F" w:rsidRPr="00924633" w:rsidRDefault="00E95A2F" w:rsidP="0095073D">
      <w:pPr>
        <w:pStyle w:val="ListParagraph"/>
        <w:numPr>
          <w:ilvl w:val="0"/>
          <w:numId w:val="15"/>
        </w:numPr>
        <w:spacing w:after="456" w:line="240" w:lineRule="auto"/>
        <w:rPr>
          <w:bCs/>
          <w:i/>
          <w:iCs/>
          <w:sz w:val="24"/>
          <w:szCs w:val="24"/>
        </w:rPr>
      </w:pPr>
      <w:r w:rsidRPr="00924633">
        <w:rPr>
          <w:bCs/>
          <w:i/>
          <w:iCs/>
          <w:sz w:val="24"/>
          <w:szCs w:val="24"/>
        </w:rPr>
        <w:t xml:space="preserve">Supporting and meeting Transition Needs for autistic students </w:t>
      </w:r>
    </w:p>
    <w:p w14:paraId="0D36B2DC" w14:textId="3B894D00" w:rsidR="00E95A2F" w:rsidRDefault="00E95A2F" w:rsidP="0095073D">
      <w:pPr>
        <w:pStyle w:val="ListParagraph"/>
        <w:numPr>
          <w:ilvl w:val="0"/>
          <w:numId w:val="15"/>
        </w:numPr>
        <w:spacing w:after="456" w:line="240" w:lineRule="auto"/>
        <w:rPr>
          <w:bCs/>
          <w:i/>
          <w:iCs/>
          <w:sz w:val="24"/>
          <w:szCs w:val="24"/>
        </w:rPr>
      </w:pPr>
      <w:r w:rsidRPr="00924633">
        <w:rPr>
          <w:bCs/>
          <w:i/>
          <w:iCs/>
          <w:sz w:val="24"/>
          <w:szCs w:val="24"/>
        </w:rPr>
        <w:t xml:space="preserve">Mental Health and support needs in autistic young people </w:t>
      </w:r>
    </w:p>
    <w:p w14:paraId="14505FD8" w14:textId="539BC4DB" w:rsidR="00FE2074" w:rsidRPr="00924633" w:rsidRDefault="00FE2074" w:rsidP="0095073D">
      <w:pPr>
        <w:pStyle w:val="ListParagraph"/>
        <w:numPr>
          <w:ilvl w:val="0"/>
          <w:numId w:val="15"/>
        </w:numPr>
        <w:spacing w:after="456" w:line="240" w:lineRule="auto"/>
        <w:rPr>
          <w:bCs/>
          <w:i/>
          <w:iCs/>
          <w:sz w:val="24"/>
          <w:szCs w:val="24"/>
        </w:rPr>
      </w:pPr>
      <w:r>
        <w:rPr>
          <w:bCs/>
          <w:i/>
          <w:iCs/>
          <w:sz w:val="24"/>
          <w:szCs w:val="24"/>
        </w:rPr>
        <w:t>Language that helps and not hinders the demand avoiding neurodivergent child/ young person</w:t>
      </w:r>
    </w:p>
    <w:p w14:paraId="0198B9AE" w14:textId="12789F2C" w:rsidR="00805E62" w:rsidRDefault="00805E62" w:rsidP="00B43AD8">
      <w:pPr>
        <w:spacing w:after="456" w:line="240" w:lineRule="auto"/>
        <w:ind w:left="1419" w:hanging="972"/>
        <w:jc w:val="center"/>
        <w:rPr>
          <w:b/>
          <w:sz w:val="24"/>
        </w:rPr>
      </w:pPr>
    </w:p>
    <w:p w14:paraId="1BD7C3C6"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6A7B089C"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455768D9"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48ECFB6C"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40BC5DCA"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27FBC37A"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50AD7E22"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6ABFFE14" w14:textId="77777777" w:rsidR="007310A0" w:rsidRDefault="007310A0" w:rsidP="001A2358">
      <w:pPr>
        <w:jc w:val="center"/>
        <w:rPr>
          <w:rFonts w:asciiTheme="minorHAnsi" w:eastAsiaTheme="minorHAnsi" w:hAnsiTheme="minorHAnsi" w:cstheme="minorBidi"/>
          <w:noProof/>
          <w:color w:val="auto"/>
          <w:kern w:val="2"/>
          <w:lang w:eastAsia="en-US"/>
          <w14:ligatures w14:val="standardContextual"/>
        </w:rPr>
      </w:pPr>
    </w:p>
    <w:p w14:paraId="5E60BD0B" w14:textId="77777777" w:rsidR="007310A0" w:rsidRDefault="007310A0" w:rsidP="001A2358">
      <w:pPr>
        <w:jc w:val="center"/>
        <w:rPr>
          <w:rFonts w:asciiTheme="minorHAnsi" w:eastAsiaTheme="minorHAnsi" w:hAnsiTheme="minorHAnsi" w:cstheme="minorBidi"/>
          <w:noProof/>
          <w:color w:val="auto"/>
          <w:kern w:val="2"/>
          <w:lang w:eastAsia="en-US"/>
          <w14:ligatures w14:val="standardContextual"/>
        </w:rPr>
      </w:pPr>
    </w:p>
    <w:p w14:paraId="21F8C6B0" w14:textId="77777777" w:rsidR="007310A0" w:rsidRDefault="007310A0" w:rsidP="001A2358">
      <w:pPr>
        <w:jc w:val="center"/>
        <w:rPr>
          <w:rFonts w:asciiTheme="minorHAnsi" w:eastAsiaTheme="minorHAnsi" w:hAnsiTheme="minorHAnsi" w:cstheme="minorBidi"/>
          <w:noProof/>
          <w:color w:val="auto"/>
          <w:kern w:val="2"/>
          <w:lang w:eastAsia="en-US"/>
          <w14:ligatures w14:val="standardContextual"/>
        </w:rPr>
      </w:pPr>
    </w:p>
    <w:p w14:paraId="5865315D" w14:textId="77777777" w:rsidR="007310A0" w:rsidRDefault="007310A0" w:rsidP="001A2358">
      <w:pPr>
        <w:jc w:val="center"/>
        <w:rPr>
          <w:rFonts w:asciiTheme="minorHAnsi" w:eastAsiaTheme="minorHAnsi" w:hAnsiTheme="minorHAnsi" w:cstheme="minorBidi"/>
          <w:noProof/>
          <w:color w:val="auto"/>
          <w:kern w:val="2"/>
          <w:lang w:eastAsia="en-US"/>
          <w14:ligatures w14:val="standardContextual"/>
        </w:rPr>
      </w:pPr>
    </w:p>
    <w:p w14:paraId="1C92248E" w14:textId="77777777" w:rsidR="007310A0" w:rsidRDefault="007310A0" w:rsidP="001A2358">
      <w:pPr>
        <w:jc w:val="center"/>
        <w:rPr>
          <w:rFonts w:asciiTheme="minorHAnsi" w:eastAsiaTheme="minorHAnsi" w:hAnsiTheme="minorHAnsi" w:cstheme="minorBidi"/>
          <w:noProof/>
          <w:color w:val="auto"/>
          <w:kern w:val="2"/>
          <w:lang w:eastAsia="en-US"/>
          <w14:ligatures w14:val="standardContextual"/>
        </w:rPr>
      </w:pPr>
    </w:p>
    <w:p w14:paraId="31466720" w14:textId="77777777" w:rsidR="007310A0" w:rsidRDefault="007310A0" w:rsidP="001A2358">
      <w:pPr>
        <w:jc w:val="center"/>
        <w:rPr>
          <w:rFonts w:asciiTheme="minorHAnsi" w:eastAsiaTheme="minorHAnsi" w:hAnsiTheme="minorHAnsi" w:cstheme="minorBidi"/>
          <w:noProof/>
          <w:color w:val="auto"/>
          <w:kern w:val="2"/>
          <w:lang w:eastAsia="en-US"/>
          <w14:ligatures w14:val="standardContextual"/>
        </w:rPr>
      </w:pPr>
    </w:p>
    <w:p w14:paraId="0AB4AD96" w14:textId="77777777" w:rsidR="007B5E85" w:rsidRDefault="007B5E85" w:rsidP="001A2358">
      <w:pPr>
        <w:jc w:val="center"/>
        <w:rPr>
          <w:rFonts w:asciiTheme="minorHAnsi" w:eastAsiaTheme="minorHAnsi" w:hAnsiTheme="minorHAnsi" w:cstheme="minorBidi"/>
          <w:noProof/>
          <w:color w:val="auto"/>
          <w:kern w:val="2"/>
          <w:lang w:eastAsia="en-US"/>
          <w14:ligatures w14:val="standardContextual"/>
        </w:rPr>
      </w:pPr>
    </w:p>
    <w:p w14:paraId="619347EF" w14:textId="2ACCB7D2" w:rsidR="001A2358" w:rsidRDefault="001A2358" w:rsidP="001A2358">
      <w:pPr>
        <w:jc w:val="center"/>
        <w:rPr>
          <w:rFonts w:asciiTheme="minorHAnsi" w:eastAsiaTheme="minorHAnsi" w:hAnsiTheme="minorHAnsi" w:cstheme="minorBidi"/>
          <w:noProof/>
          <w:color w:val="auto"/>
          <w:kern w:val="2"/>
          <w:lang w:eastAsia="en-US"/>
          <w14:ligatures w14:val="standardContextual"/>
        </w:rPr>
      </w:pPr>
      <w:r w:rsidRPr="001A2358">
        <w:rPr>
          <w:rFonts w:asciiTheme="minorHAnsi" w:eastAsiaTheme="minorHAnsi" w:hAnsiTheme="minorHAnsi" w:cstheme="minorBidi"/>
          <w:noProof/>
          <w:color w:val="auto"/>
          <w:kern w:val="2"/>
          <w:lang w:eastAsia="en-US"/>
          <w14:ligatures w14:val="standardContextual"/>
        </w:rPr>
        <w:lastRenderedPageBreak/>
        <w:drawing>
          <wp:inline distT="0" distB="0" distL="0" distR="0" wp14:anchorId="2E41E9D2" wp14:editId="425D5E11">
            <wp:extent cx="927886" cy="609600"/>
            <wp:effectExtent l="0" t="0" r="5715" b="0"/>
            <wp:docPr id="130234064" name="Picture 1" descr="A logo with people and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34064" name="Picture 1" descr="A logo with people and a hous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51545" cy="625143"/>
                    </a:xfrm>
                    <a:prstGeom prst="rect">
                      <a:avLst/>
                    </a:prstGeom>
                  </pic:spPr>
                </pic:pic>
              </a:graphicData>
            </a:graphic>
          </wp:inline>
        </w:drawing>
      </w:r>
    </w:p>
    <w:p w14:paraId="6A3B809A" w14:textId="6D5E01F4" w:rsidR="001A2358" w:rsidRPr="001A2358" w:rsidRDefault="001A2358" w:rsidP="001A2358">
      <w:pPr>
        <w:tabs>
          <w:tab w:val="left" w:pos="5180"/>
        </w:tabs>
        <w:jc w:val="center"/>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Bungalow Partnership INSET/ Whole or Part Team Training Offer</w:t>
      </w:r>
    </w:p>
    <w:p w14:paraId="07C1798D" w14:textId="4A7DEFB7" w:rsidR="001A2358" w:rsidRDefault="001A2358" w:rsidP="001A2358">
      <w:pPr>
        <w:tabs>
          <w:tab w:val="left" w:pos="5180"/>
        </w:tabs>
        <w:jc w:val="center"/>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Booking Form</w:t>
      </w:r>
    </w:p>
    <w:p w14:paraId="2460D564" w14:textId="77777777" w:rsidR="001A2358" w:rsidRPr="001A2358" w:rsidRDefault="001A2358" w:rsidP="001A2358">
      <w:pPr>
        <w:tabs>
          <w:tab w:val="left" w:pos="5180"/>
        </w:tabs>
        <w:jc w:val="center"/>
        <w:rPr>
          <w:rFonts w:asciiTheme="minorHAnsi" w:eastAsiaTheme="minorHAnsi" w:hAnsiTheme="minorHAnsi" w:cstheme="minorBidi"/>
          <w:color w:val="auto"/>
          <w:kern w:val="2"/>
          <w:lang w:eastAsia="en-US"/>
          <w14:ligatures w14:val="standardContextual"/>
        </w:rPr>
      </w:pPr>
      <w:r w:rsidRPr="001A2358">
        <w:rPr>
          <w:rFonts w:asciiTheme="minorHAnsi" w:eastAsiaTheme="minorHAnsi" w:hAnsiTheme="minorHAnsi" w:cstheme="minorBidi"/>
          <w:color w:val="auto"/>
          <w:kern w:val="2"/>
          <w:lang w:eastAsia="en-US"/>
          <w14:ligatures w14:val="standardContextual"/>
        </w:rPr>
        <w:t>In addition to the regular training and workshop events we deliver across Teesside, we also offer training at your workplace for School Professional Development days, Staff Insets, Team Meetings and Parent or Governors events.</w:t>
      </w:r>
    </w:p>
    <w:p w14:paraId="24C73DFC" w14:textId="18F70480" w:rsidR="001A2358" w:rsidRPr="001A2358" w:rsidRDefault="001A2358" w:rsidP="001A2358">
      <w:pPr>
        <w:tabs>
          <w:tab w:val="left" w:pos="5180"/>
        </w:tabs>
        <w:jc w:val="center"/>
        <w:rPr>
          <w:rFonts w:asciiTheme="minorHAnsi" w:eastAsiaTheme="minorHAnsi" w:hAnsiTheme="minorHAnsi" w:cstheme="minorBidi"/>
          <w:color w:val="auto"/>
          <w:kern w:val="2"/>
          <w:lang w:eastAsia="en-US"/>
          <w14:ligatures w14:val="standardContextual"/>
        </w:rPr>
      </w:pPr>
      <w:r w:rsidRPr="001A2358">
        <w:rPr>
          <w:rFonts w:asciiTheme="minorHAnsi" w:eastAsiaTheme="minorHAnsi" w:hAnsiTheme="minorHAnsi" w:cstheme="minorBidi"/>
          <w:color w:val="auto"/>
          <w:kern w:val="2"/>
          <w:lang w:eastAsia="en-US"/>
          <w14:ligatures w14:val="standardContextual"/>
        </w:rPr>
        <w:t>Should you wish to commission training for your workforce, please complete and return this booking form to</w:t>
      </w:r>
      <w:r w:rsidR="003E1BFC">
        <w:rPr>
          <w:rFonts w:asciiTheme="minorHAnsi" w:eastAsiaTheme="minorHAnsi" w:hAnsiTheme="minorHAnsi" w:cstheme="minorBidi"/>
          <w:color w:val="auto"/>
          <w:kern w:val="2"/>
          <w:lang w:eastAsia="en-US"/>
          <w14:ligatures w14:val="standardContextual"/>
        </w:rPr>
        <w:t xml:space="preserve"> </w:t>
      </w:r>
      <w:hyperlink r:id="rId15" w:history="1">
        <w:r w:rsidR="003E1BFC" w:rsidRPr="00F94728">
          <w:rPr>
            <w:rStyle w:val="Hyperlink"/>
            <w:rFonts w:asciiTheme="minorHAnsi" w:eastAsiaTheme="minorHAnsi" w:hAnsiTheme="minorHAnsi" w:cstheme="minorBidi"/>
            <w:kern w:val="2"/>
            <w:lang w:eastAsia="en-US"/>
            <w14:ligatures w14:val="standardContextual"/>
          </w:rPr>
          <w:t>training@thebungalowpartnership.org</w:t>
        </w:r>
      </w:hyperlink>
      <w:r w:rsidR="003E1BFC">
        <w:rPr>
          <w:rFonts w:asciiTheme="minorHAnsi" w:eastAsiaTheme="minorHAnsi" w:hAnsiTheme="minorHAnsi" w:cstheme="minorBidi"/>
          <w:color w:val="auto"/>
          <w:kern w:val="2"/>
          <w:lang w:eastAsia="en-US"/>
          <w14:ligatures w14:val="standardContextual"/>
        </w:rPr>
        <w:t xml:space="preserve"> </w:t>
      </w:r>
      <w:r w:rsidRPr="001A2358">
        <w:rPr>
          <w:rFonts w:asciiTheme="minorHAnsi" w:eastAsiaTheme="minorHAnsi" w:hAnsiTheme="minorHAnsi" w:cstheme="minorBidi"/>
          <w:b/>
          <w:bCs/>
          <w:color w:val="auto"/>
          <w:kern w:val="2"/>
          <w:lang w:eastAsia="en-US"/>
          <w14:ligatures w14:val="standardContextual"/>
        </w:rPr>
        <w:t xml:space="preserve">  </w:t>
      </w:r>
      <w:r w:rsidRPr="001A2358">
        <w:rPr>
          <w:rFonts w:asciiTheme="minorHAnsi" w:eastAsiaTheme="minorHAnsi" w:hAnsiTheme="minorHAnsi" w:cstheme="minorBidi"/>
          <w:color w:val="auto"/>
          <w:kern w:val="2"/>
          <w:lang w:eastAsia="en-US"/>
          <w14:ligatures w14:val="standardContextual"/>
        </w:rPr>
        <w:t>Your booking will then be confirmed and/or we will contact you to discuss alternative arrangements if we cannot facilitate the training on the dates requested.</w:t>
      </w:r>
      <w:r w:rsidRPr="001A2358">
        <w:rPr>
          <w:rFonts w:asciiTheme="minorHAnsi" w:eastAsiaTheme="minorHAnsi" w:hAnsiTheme="minorHAnsi" w:cstheme="minorBidi"/>
          <w:b/>
          <w:bCs/>
          <w:color w:val="auto"/>
          <w:kern w:val="2"/>
          <w:lang w:eastAsia="en-US"/>
          <w14:ligatures w14:val="standardContextual"/>
        </w:rPr>
        <w:t xml:space="preserve"> </w:t>
      </w:r>
    </w:p>
    <w:tbl>
      <w:tblPr>
        <w:tblW w:w="0" w:type="auto"/>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1"/>
        <w:gridCol w:w="2693"/>
        <w:gridCol w:w="1984"/>
        <w:gridCol w:w="993"/>
        <w:gridCol w:w="850"/>
      </w:tblGrid>
      <w:tr w:rsidR="001A2358" w:rsidRPr="001A2358" w14:paraId="26633C66" w14:textId="77777777" w:rsidTr="004C2D71">
        <w:trPr>
          <w:trHeight w:val="348"/>
        </w:trPr>
        <w:tc>
          <w:tcPr>
            <w:tcW w:w="2921" w:type="dxa"/>
          </w:tcPr>
          <w:p w14:paraId="0931985D" w14:textId="77777777" w:rsidR="001A2358" w:rsidRPr="001A2358" w:rsidRDefault="001A2358"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Name</w:t>
            </w:r>
            <w:r w:rsidRPr="001A2358">
              <w:rPr>
                <w:rFonts w:asciiTheme="minorHAnsi" w:eastAsiaTheme="minorHAnsi" w:hAnsiTheme="minorHAnsi" w:cstheme="minorBidi"/>
                <w:color w:val="auto"/>
                <w:kern w:val="2"/>
                <w:lang w:eastAsia="en-US"/>
                <w14:ligatures w14:val="standardContextual"/>
              </w:rPr>
              <w:t xml:space="preserve"> (person booking training)</w:t>
            </w:r>
          </w:p>
        </w:tc>
        <w:tc>
          <w:tcPr>
            <w:tcW w:w="6520" w:type="dxa"/>
            <w:gridSpan w:val="4"/>
          </w:tcPr>
          <w:p w14:paraId="4EAEE3BA" w14:textId="437B4922" w:rsidR="001A2358" w:rsidRPr="001A2358" w:rsidRDefault="001A2358" w:rsidP="001E3235">
            <w:pPr>
              <w:tabs>
                <w:tab w:val="left" w:pos="5180"/>
              </w:tabs>
              <w:spacing w:line="240" w:lineRule="auto"/>
              <w:jc w:val="center"/>
              <w:rPr>
                <w:rFonts w:asciiTheme="minorHAnsi" w:eastAsiaTheme="minorHAnsi" w:hAnsiTheme="minorHAnsi" w:cstheme="minorBidi"/>
                <w:color w:val="auto"/>
                <w:kern w:val="2"/>
                <w:lang w:eastAsia="en-US"/>
                <w14:ligatures w14:val="standardContextual"/>
              </w:rPr>
            </w:pPr>
          </w:p>
        </w:tc>
      </w:tr>
      <w:tr w:rsidR="001A2358" w:rsidRPr="001A2358" w14:paraId="762C5617" w14:textId="77777777" w:rsidTr="004C2D71">
        <w:trPr>
          <w:trHeight w:val="542"/>
        </w:trPr>
        <w:tc>
          <w:tcPr>
            <w:tcW w:w="2921" w:type="dxa"/>
          </w:tcPr>
          <w:p w14:paraId="4810E920"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Role</w:t>
            </w:r>
          </w:p>
        </w:tc>
        <w:tc>
          <w:tcPr>
            <w:tcW w:w="6520" w:type="dxa"/>
            <w:gridSpan w:val="4"/>
          </w:tcPr>
          <w:p w14:paraId="4BCC42D2" w14:textId="6BB1807B" w:rsidR="001A2358" w:rsidRPr="001A2358" w:rsidRDefault="001A2358" w:rsidP="001E3235">
            <w:pPr>
              <w:tabs>
                <w:tab w:val="left" w:pos="5180"/>
              </w:tabs>
              <w:spacing w:line="240" w:lineRule="auto"/>
              <w:jc w:val="center"/>
              <w:rPr>
                <w:rFonts w:asciiTheme="minorHAnsi" w:eastAsiaTheme="minorHAnsi" w:hAnsiTheme="minorHAnsi" w:cstheme="minorBidi"/>
                <w:color w:val="auto"/>
                <w:kern w:val="2"/>
                <w:lang w:eastAsia="en-US"/>
                <w14:ligatures w14:val="standardContextual"/>
              </w:rPr>
            </w:pPr>
          </w:p>
        </w:tc>
      </w:tr>
      <w:tr w:rsidR="001A2358" w:rsidRPr="001A2358" w14:paraId="42600B15" w14:textId="77777777" w:rsidTr="004C2D71">
        <w:trPr>
          <w:trHeight w:val="417"/>
        </w:trPr>
        <w:tc>
          <w:tcPr>
            <w:tcW w:w="2921" w:type="dxa"/>
          </w:tcPr>
          <w:p w14:paraId="1DEFAE76"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Name of Organisation/ School</w:t>
            </w:r>
          </w:p>
        </w:tc>
        <w:tc>
          <w:tcPr>
            <w:tcW w:w="6520" w:type="dxa"/>
            <w:gridSpan w:val="4"/>
          </w:tcPr>
          <w:p w14:paraId="0F04B352" w14:textId="139AD470" w:rsidR="001A2358" w:rsidRPr="001A2358" w:rsidRDefault="001A2358" w:rsidP="001E3235">
            <w:pPr>
              <w:tabs>
                <w:tab w:val="left" w:pos="5180"/>
              </w:tabs>
              <w:spacing w:line="240" w:lineRule="auto"/>
              <w:jc w:val="center"/>
              <w:rPr>
                <w:rFonts w:asciiTheme="minorHAnsi" w:eastAsiaTheme="minorHAnsi" w:hAnsiTheme="minorHAnsi" w:cstheme="minorBidi"/>
                <w:color w:val="auto"/>
                <w:kern w:val="2"/>
                <w:lang w:eastAsia="en-US"/>
                <w14:ligatures w14:val="standardContextual"/>
              </w:rPr>
            </w:pPr>
          </w:p>
        </w:tc>
      </w:tr>
      <w:tr w:rsidR="001A2358" w:rsidRPr="001A2358" w14:paraId="058EF362" w14:textId="77777777" w:rsidTr="004C2D71">
        <w:trPr>
          <w:trHeight w:val="539"/>
        </w:trPr>
        <w:tc>
          <w:tcPr>
            <w:tcW w:w="2921" w:type="dxa"/>
          </w:tcPr>
          <w:p w14:paraId="79960A9A"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Address of organisation</w:t>
            </w:r>
          </w:p>
        </w:tc>
        <w:tc>
          <w:tcPr>
            <w:tcW w:w="6520" w:type="dxa"/>
            <w:gridSpan w:val="4"/>
          </w:tcPr>
          <w:p w14:paraId="0C21BE51" w14:textId="35D499F1" w:rsidR="001A2358" w:rsidRPr="001A2358" w:rsidRDefault="001A2358" w:rsidP="001E3235">
            <w:pPr>
              <w:tabs>
                <w:tab w:val="left" w:pos="5180"/>
              </w:tabs>
              <w:spacing w:line="240" w:lineRule="auto"/>
              <w:jc w:val="center"/>
              <w:rPr>
                <w:rFonts w:asciiTheme="minorHAnsi" w:eastAsiaTheme="minorHAnsi" w:hAnsiTheme="minorHAnsi" w:cstheme="minorBidi"/>
                <w:color w:val="auto"/>
                <w:kern w:val="2"/>
                <w:lang w:eastAsia="en-US"/>
                <w14:ligatures w14:val="standardContextual"/>
              </w:rPr>
            </w:pPr>
          </w:p>
        </w:tc>
      </w:tr>
      <w:tr w:rsidR="001A2358" w:rsidRPr="001A2358" w14:paraId="525F00F1" w14:textId="77777777" w:rsidTr="004C2D71">
        <w:trPr>
          <w:trHeight w:val="403"/>
        </w:trPr>
        <w:tc>
          <w:tcPr>
            <w:tcW w:w="2921" w:type="dxa"/>
          </w:tcPr>
          <w:p w14:paraId="581BB4CA"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Telephone Number</w:t>
            </w:r>
          </w:p>
        </w:tc>
        <w:tc>
          <w:tcPr>
            <w:tcW w:w="6520" w:type="dxa"/>
            <w:gridSpan w:val="4"/>
          </w:tcPr>
          <w:p w14:paraId="39F3A072" w14:textId="38227071" w:rsidR="001A2358" w:rsidRPr="001A2358" w:rsidRDefault="001A2358" w:rsidP="001E3235">
            <w:pPr>
              <w:tabs>
                <w:tab w:val="left" w:pos="5180"/>
              </w:tabs>
              <w:spacing w:line="240" w:lineRule="auto"/>
              <w:jc w:val="center"/>
              <w:rPr>
                <w:rFonts w:asciiTheme="minorHAnsi" w:eastAsiaTheme="minorHAnsi" w:hAnsiTheme="minorHAnsi" w:cstheme="minorBidi"/>
                <w:color w:val="auto"/>
                <w:kern w:val="2"/>
                <w:lang w:eastAsia="en-US"/>
                <w14:ligatures w14:val="standardContextual"/>
              </w:rPr>
            </w:pPr>
          </w:p>
        </w:tc>
      </w:tr>
      <w:tr w:rsidR="001A2358" w:rsidRPr="001A2358" w14:paraId="5E967924" w14:textId="77777777" w:rsidTr="004C2D71">
        <w:trPr>
          <w:trHeight w:val="275"/>
        </w:trPr>
        <w:tc>
          <w:tcPr>
            <w:tcW w:w="2921" w:type="dxa"/>
          </w:tcPr>
          <w:p w14:paraId="21B3FAFD"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Email</w:t>
            </w:r>
          </w:p>
        </w:tc>
        <w:tc>
          <w:tcPr>
            <w:tcW w:w="6520" w:type="dxa"/>
            <w:gridSpan w:val="4"/>
          </w:tcPr>
          <w:p w14:paraId="10B082CC" w14:textId="04C33DED" w:rsidR="006F0F31" w:rsidRPr="001A2358" w:rsidRDefault="006F0F31" w:rsidP="00BB158B">
            <w:pPr>
              <w:tabs>
                <w:tab w:val="left" w:pos="5180"/>
              </w:tabs>
              <w:spacing w:line="240" w:lineRule="auto"/>
              <w:jc w:val="center"/>
              <w:rPr>
                <w:rFonts w:asciiTheme="minorHAnsi" w:eastAsiaTheme="minorHAnsi" w:hAnsiTheme="minorHAnsi" w:cstheme="minorBidi"/>
                <w:color w:val="auto"/>
                <w:kern w:val="2"/>
                <w:lang w:eastAsia="en-US"/>
                <w14:ligatures w14:val="standardContextual"/>
              </w:rPr>
            </w:pPr>
          </w:p>
        </w:tc>
      </w:tr>
      <w:tr w:rsidR="001A2358" w:rsidRPr="001A2358" w14:paraId="7A3F786C" w14:textId="77777777" w:rsidTr="004C2D71">
        <w:trPr>
          <w:trHeight w:val="520"/>
        </w:trPr>
        <w:tc>
          <w:tcPr>
            <w:tcW w:w="2921" w:type="dxa"/>
          </w:tcPr>
          <w:p w14:paraId="4DB23A49" w14:textId="730DD630"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Dates &amp; Tims</w:t>
            </w:r>
          </w:p>
        </w:tc>
        <w:tc>
          <w:tcPr>
            <w:tcW w:w="6520" w:type="dxa"/>
            <w:gridSpan w:val="4"/>
          </w:tcPr>
          <w:p w14:paraId="7039087F" w14:textId="512B5BC7" w:rsidR="00CA72E0"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Date(s)</w:t>
            </w:r>
            <w:r w:rsidR="00BB158B">
              <w:rPr>
                <w:rFonts w:asciiTheme="minorHAnsi" w:eastAsiaTheme="minorHAnsi" w:hAnsiTheme="minorHAnsi" w:cstheme="minorBidi"/>
                <w:b/>
                <w:bCs/>
                <w:color w:val="auto"/>
                <w:kern w:val="2"/>
                <w:lang w:eastAsia="en-US"/>
                <w14:ligatures w14:val="standardContextual"/>
              </w:rPr>
              <w:t xml:space="preserve"> </w:t>
            </w:r>
          </w:p>
          <w:p w14:paraId="57C9F817" w14:textId="3EF726CE" w:rsidR="001A2358" w:rsidRPr="001A2358" w:rsidRDefault="001A2358"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Start Time</w:t>
            </w:r>
            <w:r w:rsidR="00CA72E0">
              <w:rPr>
                <w:rFonts w:asciiTheme="minorHAnsi" w:eastAsiaTheme="minorHAnsi" w:hAnsiTheme="minorHAnsi" w:cstheme="minorBidi"/>
                <w:b/>
                <w:bCs/>
                <w:color w:val="auto"/>
                <w:kern w:val="2"/>
                <w:lang w:eastAsia="en-US"/>
                <w14:ligatures w14:val="standardContextual"/>
              </w:rPr>
              <w:t xml:space="preserve">:    </w:t>
            </w:r>
            <w:r w:rsidR="00033F3D">
              <w:rPr>
                <w:rFonts w:asciiTheme="minorHAnsi" w:eastAsiaTheme="minorHAnsi" w:hAnsiTheme="minorHAnsi" w:cstheme="minorBidi"/>
                <w:b/>
                <w:bCs/>
                <w:color w:val="auto"/>
                <w:kern w:val="2"/>
                <w:lang w:eastAsia="en-US"/>
                <w14:ligatures w14:val="standardContextual"/>
              </w:rPr>
              <w:t xml:space="preserve">                             </w:t>
            </w:r>
            <w:r w:rsidRPr="001A2358">
              <w:rPr>
                <w:rFonts w:asciiTheme="minorHAnsi" w:eastAsiaTheme="minorHAnsi" w:hAnsiTheme="minorHAnsi" w:cstheme="minorBidi"/>
                <w:b/>
                <w:bCs/>
                <w:color w:val="auto"/>
                <w:kern w:val="2"/>
                <w:lang w:eastAsia="en-US"/>
                <w14:ligatures w14:val="standardContextual"/>
              </w:rPr>
              <w:t>End Time</w:t>
            </w:r>
            <w:r w:rsidR="00033F3D">
              <w:rPr>
                <w:rFonts w:asciiTheme="minorHAnsi" w:eastAsiaTheme="minorHAnsi" w:hAnsiTheme="minorHAnsi" w:cstheme="minorBidi"/>
                <w:b/>
                <w:bCs/>
                <w:color w:val="auto"/>
                <w:kern w:val="2"/>
                <w:lang w:eastAsia="en-US"/>
                <w14:ligatures w14:val="standardContextual"/>
              </w:rPr>
              <w:t>:</w:t>
            </w:r>
          </w:p>
        </w:tc>
      </w:tr>
      <w:tr w:rsidR="00702700" w:rsidRPr="001A2358" w14:paraId="2DBD69ED" w14:textId="77777777" w:rsidTr="004C2D71">
        <w:trPr>
          <w:trHeight w:val="410"/>
        </w:trPr>
        <w:tc>
          <w:tcPr>
            <w:tcW w:w="2921" w:type="dxa"/>
            <w:vMerge w:val="restart"/>
          </w:tcPr>
          <w:p w14:paraId="10FB1F57" w14:textId="77777777"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Cost</w:t>
            </w:r>
          </w:p>
          <w:p w14:paraId="0CEDFE83" w14:textId="77777777" w:rsidR="00702700" w:rsidRDefault="00702700" w:rsidP="001E3235">
            <w:pPr>
              <w:tabs>
                <w:tab w:val="left" w:pos="5180"/>
              </w:tabs>
              <w:spacing w:line="240" w:lineRule="auto"/>
              <w:ind w:firstLine="720"/>
              <w:rPr>
                <w:rFonts w:asciiTheme="minorHAnsi" w:eastAsiaTheme="minorHAnsi" w:hAnsiTheme="minorHAnsi" w:cstheme="minorBidi"/>
                <w:b/>
                <w:bCs/>
                <w:color w:val="auto"/>
                <w:kern w:val="2"/>
                <w:lang w:eastAsia="en-US"/>
                <w14:ligatures w14:val="standardContextual"/>
              </w:rPr>
            </w:pPr>
          </w:p>
          <w:p w14:paraId="6A992817" w14:textId="77777777" w:rsidR="00702700" w:rsidRDefault="00702700" w:rsidP="001E3235">
            <w:pPr>
              <w:tabs>
                <w:tab w:val="left" w:pos="5180"/>
              </w:tabs>
              <w:spacing w:line="240" w:lineRule="auto"/>
              <w:ind w:firstLine="720"/>
              <w:rPr>
                <w:rFonts w:asciiTheme="minorHAnsi" w:eastAsiaTheme="minorHAnsi" w:hAnsiTheme="minorHAnsi" w:cstheme="minorBidi"/>
                <w:b/>
                <w:bCs/>
                <w:color w:val="auto"/>
                <w:kern w:val="2"/>
                <w:lang w:eastAsia="en-US"/>
                <w14:ligatures w14:val="standardContextual"/>
              </w:rPr>
            </w:pPr>
          </w:p>
          <w:p w14:paraId="6FFBC0EA" w14:textId="5ADD5F5C" w:rsidR="00702700" w:rsidRPr="001A2358" w:rsidRDefault="00702700" w:rsidP="001E3235">
            <w:pPr>
              <w:tabs>
                <w:tab w:val="left" w:pos="5180"/>
              </w:tabs>
              <w:spacing w:line="240" w:lineRule="auto"/>
              <w:ind w:firstLine="720"/>
              <w:rPr>
                <w:rFonts w:asciiTheme="minorHAnsi" w:eastAsiaTheme="minorHAnsi" w:hAnsiTheme="minorHAnsi" w:cstheme="minorBidi"/>
                <w:b/>
                <w:bCs/>
                <w:color w:val="auto"/>
                <w:kern w:val="2"/>
                <w:lang w:eastAsia="en-US"/>
                <w14:ligatures w14:val="standardContextual"/>
              </w:rPr>
            </w:pPr>
          </w:p>
        </w:tc>
        <w:tc>
          <w:tcPr>
            <w:tcW w:w="2693" w:type="dxa"/>
          </w:tcPr>
          <w:p w14:paraId="2824D09D" w14:textId="5C8C6169" w:rsidR="00702700" w:rsidRPr="00675B72" w:rsidRDefault="00702700" w:rsidP="001E3235">
            <w:pPr>
              <w:tabs>
                <w:tab w:val="left" w:pos="5180"/>
              </w:tabs>
              <w:spacing w:line="240" w:lineRule="auto"/>
              <w:rPr>
                <w:rFonts w:asciiTheme="minorHAnsi" w:eastAsiaTheme="minorHAnsi" w:hAnsiTheme="minorHAnsi" w:cstheme="minorBidi"/>
                <w:b/>
                <w:bCs/>
                <w:color w:val="auto"/>
                <w:kern w:val="2"/>
                <w:highlight w:val="yellow"/>
                <w:lang w:eastAsia="en-US"/>
                <w14:ligatures w14:val="standardContextual"/>
              </w:rPr>
            </w:pPr>
            <w:r w:rsidRPr="00033F3D">
              <w:rPr>
                <w:rFonts w:asciiTheme="minorHAnsi" w:eastAsiaTheme="minorHAnsi" w:hAnsiTheme="minorHAnsi" w:cstheme="minorBidi"/>
                <w:b/>
                <w:bCs/>
                <w:color w:val="auto"/>
                <w:kern w:val="2"/>
                <w:lang w:eastAsia="en-US"/>
                <w14:ligatures w14:val="standardContextual"/>
              </w:rPr>
              <w:t xml:space="preserve">Twilight </w:t>
            </w:r>
            <w:r>
              <w:rPr>
                <w:rFonts w:asciiTheme="minorHAnsi" w:eastAsiaTheme="minorHAnsi" w:hAnsiTheme="minorHAnsi" w:cstheme="minorBidi"/>
                <w:b/>
                <w:bCs/>
                <w:color w:val="auto"/>
                <w:kern w:val="2"/>
                <w:lang w:eastAsia="en-US"/>
                <w14:ligatures w14:val="standardContextual"/>
              </w:rPr>
              <w:t>1hr</w:t>
            </w:r>
          </w:p>
        </w:tc>
        <w:tc>
          <w:tcPr>
            <w:tcW w:w="1984" w:type="dxa"/>
          </w:tcPr>
          <w:p w14:paraId="2763D766" w14:textId="143203E9" w:rsidR="00702700" w:rsidRPr="00675B72" w:rsidRDefault="00702700" w:rsidP="00675B72">
            <w:pPr>
              <w:tabs>
                <w:tab w:val="left" w:pos="5180"/>
              </w:tabs>
              <w:spacing w:line="240" w:lineRule="auto"/>
              <w:rPr>
                <w:rFonts w:asciiTheme="minorHAnsi" w:eastAsiaTheme="minorHAnsi" w:hAnsiTheme="minorHAnsi" w:cstheme="minorBidi"/>
                <w:b/>
                <w:bCs/>
                <w:color w:val="auto"/>
                <w:kern w:val="2"/>
                <w:highlight w:val="yellow"/>
                <w:lang w:eastAsia="en-US"/>
                <w14:ligatures w14:val="standardContextual"/>
              </w:rPr>
            </w:pPr>
            <w:r w:rsidRPr="008F0079">
              <w:rPr>
                <w:rFonts w:asciiTheme="minorHAnsi" w:eastAsiaTheme="minorHAnsi" w:hAnsiTheme="minorHAnsi" w:cstheme="minorBidi"/>
                <w:b/>
                <w:bCs/>
                <w:color w:val="auto"/>
                <w:kern w:val="2"/>
                <w:lang w:eastAsia="en-US"/>
                <w14:ligatures w14:val="standardContextual"/>
              </w:rPr>
              <w:t>£</w:t>
            </w:r>
            <w:r>
              <w:rPr>
                <w:rFonts w:asciiTheme="minorHAnsi" w:eastAsiaTheme="minorHAnsi" w:hAnsiTheme="minorHAnsi" w:cstheme="minorBidi"/>
                <w:b/>
                <w:bCs/>
                <w:color w:val="auto"/>
                <w:kern w:val="2"/>
                <w:lang w:eastAsia="en-US"/>
                <w14:ligatures w14:val="standardContextual"/>
              </w:rPr>
              <w:t>200.00</w:t>
            </w:r>
          </w:p>
        </w:tc>
        <w:tc>
          <w:tcPr>
            <w:tcW w:w="1843" w:type="dxa"/>
            <w:gridSpan w:val="2"/>
          </w:tcPr>
          <w:p w14:paraId="3C4B3F05" w14:textId="4921A49C" w:rsidR="00702700" w:rsidRPr="001A2358" w:rsidRDefault="0070270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r w:rsidRPr="00033F3D">
              <w:rPr>
                <w:rFonts w:asciiTheme="minorHAnsi" w:eastAsiaTheme="minorHAnsi" w:hAnsiTheme="minorHAnsi" w:cstheme="minorBidi"/>
                <w:color w:val="auto"/>
                <w:kern w:val="2"/>
                <w:lang w:eastAsia="en-US"/>
                <w14:ligatures w14:val="standardContextual"/>
              </w:rPr>
              <w:t>Yes/</w:t>
            </w:r>
            <w:r w:rsidRPr="001A2358">
              <w:rPr>
                <w:rFonts w:asciiTheme="minorHAnsi" w:eastAsiaTheme="minorHAnsi" w:hAnsiTheme="minorHAnsi" w:cstheme="minorBidi"/>
                <w:color w:val="auto"/>
                <w:kern w:val="2"/>
                <w:lang w:eastAsia="en-US"/>
                <w14:ligatures w14:val="standardContextual"/>
              </w:rPr>
              <w:t xml:space="preserve"> </w:t>
            </w:r>
            <w:r>
              <w:rPr>
                <w:rFonts w:asciiTheme="minorHAnsi" w:eastAsiaTheme="minorHAnsi" w:hAnsiTheme="minorHAnsi" w:cstheme="minorBidi"/>
                <w:color w:val="auto"/>
                <w:kern w:val="2"/>
                <w:lang w:eastAsia="en-US"/>
                <w14:ligatures w14:val="standardContextual"/>
              </w:rPr>
              <w:t>No</w:t>
            </w:r>
          </w:p>
        </w:tc>
      </w:tr>
      <w:tr w:rsidR="00702700" w:rsidRPr="001A2358" w14:paraId="0BA665EE" w14:textId="77777777" w:rsidTr="004C2D71">
        <w:trPr>
          <w:trHeight w:val="270"/>
        </w:trPr>
        <w:tc>
          <w:tcPr>
            <w:tcW w:w="2921" w:type="dxa"/>
            <w:vMerge/>
          </w:tcPr>
          <w:p w14:paraId="56956B09" w14:textId="6710F7B1" w:rsidR="00702700" w:rsidRPr="001A2358" w:rsidRDefault="00702700" w:rsidP="001E3235">
            <w:pPr>
              <w:tabs>
                <w:tab w:val="left" w:pos="5180"/>
              </w:tabs>
              <w:spacing w:line="240" w:lineRule="auto"/>
              <w:ind w:firstLine="720"/>
              <w:rPr>
                <w:rFonts w:asciiTheme="minorHAnsi" w:eastAsiaTheme="minorHAnsi" w:hAnsiTheme="minorHAnsi" w:cstheme="minorBidi"/>
                <w:b/>
                <w:bCs/>
                <w:color w:val="auto"/>
                <w:kern w:val="2"/>
                <w:lang w:eastAsia="en-US"/>
                <w14:ligatures w14:val="standardContextual"/>
              </w:rPr>
            </w:pPr>
          </w:p>
        </w:tc>
        <w:tc>
          <w:tcPr>
            <w:tcW w:w="2693" w:type="dxa"/>
          </w:tcPr>
          <w:p w14:paraId="3D380C1D" w14:textId="5F9DD1AD"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Twilight 1.5-2.5hrs</w:t>
            </w:r>
          </w:p>
        </w:tc>
        <w:tc>
          <w:tcPr>
            <w:tcW w:w="1984" w:type="dxa"/>
          </w:tcPr>
          <w:p w14:paraId="2A359831" w14:textId="4F13409B"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w:t>
            </w:r>
            <w:r>
              <w:rPr>
                <w:rFonts w:asciiTheme="minorHAnsi" w:eastAsiaTheme="minorHAnsi" w:hAnsiTheme="minorHAnsi" w:cstheme="minorBidi"/>
                <w:b/>
                <w:bCs/>
                <w:color w:val="auto"/>
                <w:kern w:val="2"/>
                <w:lang w:eastAsia="en-US"/>
                <w14:ligatures w14:val="standardContextual"/>
              </w:rPr>
              <w:t>390.00</w:t>
            </w:r>
          </w:p>
        </w:tc>
        <w:tc>
          <w:tcPr>
            <w:tcW w:w="1843" w:type="dxa"/>
            <w:gridSpan w:val="2"/>
          </w:tcPr>
          <w:p w14:paraId="651C599A" w14:textId="6BDCCFD4" w:rsidR="00702700" w:rsidRPr="00872775" w:rsidRDefault="0070270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r w:rsidRPr="00872775">
              <w:rPr>
                <w:rFonts w:asciiTheme="minorHAnsi" w:eastAsiaTheme="minorHAnsi" w:hAnsiTheme="minorHAnsi" w:cstheme="minorBidi"/>
                <w:color w:val="auto"/>
                <w:kern w:val="2"/>
                <w:lang w:eastAsia="en-US"/>
                <w14:ligatures w14:val="standardContextual"/>
              </w:rPr>
              <w:t>Yes/No</w:t>
            </w:r>
          </w:p>
        </w:tc>
      </w:tr>
      <w:tr w:rsidR="00702700" w:rsidRPr="001A2358" w14:paraId="504A0F49" w14:textId="77777777" w:rsidTr="004C2D71">
        <w:trPr>
          <w:trHeight w:val="200"/>
        </w:trPr>
        <w:tc>
          <w:tcPr>
            <w:tcW w:w="2921" w:type="dxa"/>
            <w:vMerge/>
          </w:tcPr>
          <w:p w14:paraId="09A10E0B" w14:textId="72B2670C" w:rsidR="00702700" w:rsidRPr="001A2358" w:rsidRDefault="00702700" w:rsidP="001E3235">
            <w:pPr>
              <w:tabs>
                <w:tab w:val="left" w:pos="5180"/>
              </w:tabs>
              <w:spacing w:line="240" w:lineRule="auto"/>
              <w:ind w:firstLine="720"/>
              <w:rPr>
                <w:rFonts w:asciiTheme="minorHAnsi" w:eastAsiaTheme="minorHAnsi" w:hAnsiTheme="minorHAnsi" w:cstheme="minorBidi"/>
                <w:b/>
                <w:bCs/>
                <w:color w:val="auto"/>
                <w:kern w:val="2"/>
                <w:lang w:eastAsia="en-US"/>
                <w14:ligatures w14:val="standardContextual"/>
              </w:rPr>
            </w:pPr>
          </w:p>
        </w:tc>
        <w:tc>
          <w:tcPr>
            <w:tcW w:w="2693" w:type="dxa"/>
          </w:tcPr>
          <w:p w14:paraId="02A4606A" w14:textId="4454CA78"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Half Day (3hrs)</w:t>
            </w:r>
          </w:p>
        </w:tc>
        <w:tc>
          <w:tcPr>
            <w:tcW w:w="1984" w:type="dxa"/>
          </w:tcPr>
          <w:p w14:paraId="7713809F" w14:textId="46E3B65D"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w:t>
            </w:r>
            <w:r>
              <w:rPr>
                <w:rFonts w:asciiTheme="minorHAnsi" w:eastAsiaTheme="minorHAnsi" w:hAnsiTheme="minorHAnsi" w:cstheme="minorBidi"/>
                <w:b/>
                <w:bCs/>
                <w:color w:val="auto"/>
                <w:kern w:val="2"/>
                <w:lang w:eastAsia="en-US"/>
                <w14:ligatures w14:val="standardContextual"/>
              </w:rPr>
              <w:t>500.00</w:t>
            </w:r>
          </w:p>
        </w:tc>
        <w:tc>
          <w:tcPr>
            <w:tcW w:w="1843" w:type="dxa"/>
            <w:gridSpan w:val="2"/>
          </w:tcPr>
          <w:p w14:paraId="423A43DB" w14:textId="77777777" w:rsidR="00702700" w:rsidRPr="00872775" w:rsidRDefault="0070270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r w:rsidRPr="00872775">
              <w:rPr>
                <w:rFonts w:asciiTheme="minorHAnsi" w:eastAsiaTheme="minorHAnsi" w:hAnsiTheme="minorHAnsi" w:cstheme="minorBidi"/>
                <w:color w:val="auto"/>
                <w:kern w:val="2"/>
                <w:lang w:eastAsia="en-US"/>
                <w14:ligatures w14:val="standardContextual"/>
              </w:rPr>
              <w:t>Yes/No</w:t>
            </w:r>
          </w:p>
        </w:tc>
      </w:tr>
      <w:tr w:rsidR="00702700" w:rsidRPr="001A2358" w14:paraId="37AC0958" w14:textId="77777777" w:rsidTr="00702700">
        <w:trPr>
          <w:trHeight w:val="377"/>
        </w:trPr>
        <w:tc>
          <w:tcPr>
            <w:tcW w:w="2921" w:type="dxa"/>
            <w:vMerge/>
          </w:tcPr>
          <w:p w14:paraId="44393E7C" w14:textId="3D4F6791" w:rsidR="00702700" w:rsidRPr="001A2358" w:rsidRDefault="00702700" w:rsidP="001E3235">
            <w:pPr>
              <w:tabs>
                <w:tab w:val="left" w:pos="5180"/>
              </w:tabs>
              <w:spacing w:line="240" w:lineRule="auto"/>
              <w:ind w:firstLine="720"/>
              <w:rPr>
                <w:rFonts w:asciiTheme="minorHAnsi" w:eastAsiaTheme="minorHAnsi" w:hAnsiTheme="minorHAnsi" w:cstheme="minorBidi"/>
                <w:b/>
                <w:bCs/>
                <w:color w:val="auto"/>
                <w:kern w:val="2"/>
                <w:lang w:eastAsia="en-US"/>
                <w14:ligatures w14:val="standardContextual"/>
              </w:rPr>
            </w:pPr>
          </w:p>
        </w:tc>
        <w:tc>
          <w:tcPr>
            <w:tcW w:w="2693" w:type="dxa"/>
          </w:tcPr>
          <w:p w14:paraId="631EE227" w14:textId="40D0FD57"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 xml:space="preserve">Full </w:t>
            </w:r>
            <w:proofErr w:type="gramStart"/>
            <w:r w:rsidRPr="001A2358">
              <w:rPr>
                <w:rFonts w:asciiTheme="minorHAnsi" w:eastAsiaTheme="minorHAnsi" w:hAnsiTheme="minorHAnsi" w:cstheme="minorBidi"/>
                <w:b/>
                <w:bCs/>
                <w:color w:val="auto"/>
                <w:kern w:val="2"/>
                <w:lang w:eastAsia="en-US"/>
                <w14:ligatures w14:val="standardContextual"/>
              </w:rPr>
              <w:t>Day  (</w:t>
            </w:r>
            <w:proofErr w:type="gramEnd"/>
            <w:r w:rsidRPr="001A2358">
              <w:rPr>
                <w:rFonts w:asciiTheme="minorHAnsi" w:eastAsiaTheme="minorHAnsi" w:hAnsiTheme="minorHAnsi" w:cstheme="minorBidi"/>
                <w:b/>
                <w:bCs/>
                <w:color w:val="auto"/>
                <w:kern w:val="2"/>
                <w:lang w:eastAsia="en-US"/>
                <w14:ligatures w14:val="standardContextual"/>
              </w:rPr>
              <w:t>5-6hrs)</w:t>
            </w:r>
          </w:p>
        </w:tc>
        <w:tc>
          <w:tcPr>
            <w:tcW w:w="1984" w:type="dxa"/>
          </w:tcPr>
          <w:p w14:paraId="32D6DA78" w14:textId="045D0481"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£900.00</w:t>
            </w:r>
          </w:p>
        </w:tc>
        <w:tc>
          <w:tcPr>
            <w:tcW w:w="1843" w:type="dxa"/>
            <w:gridSpan w:val="2"/>
          </w:tcPr>
          <w:p w14:paraId="7788016F" w14:textId="5B953295" w:rsidR="00702700" w:rsidRPr="001A2358" w:rsidRDefault="0070270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r>
              <w:rPr>
                <w:rFonts w:asciiTheme="minorHAnsi" w:eastAsiaTheme="minorHAnsi" w:hAnsiTheme="minorHAnsi" w:cstheme="minorBidi"/>
                <w:color w:val="auto"/>
                <w:kern w:val="2"/>
                <w:lang w:eastAsia="en-US"/>
                <w14:ligatures w14:val="standardContextual"/>
              </w:rPr>
              <w:t>Yes/No</w:t>
            </w:r>
          </w:p>
        </w:tc>
      </w:tr>
      <w:tr w:rsidR="00702700" w:rsidRPr="001A2358" w14:paraId="24FF89F3" w14:textId="77777777" w:rsidTr="004C2D71">
        <w:trPr>
          <w:trHeight w:val="816"/>
        </w:trPr>
        <w:tc>
          <w:tcPr>
            <w:tcW w:w="2921" w:type="dxa"/>
          </w:tcPr>
          <w:p w14:paraId="1F0AB33D" w14:textId="74DEE153" w:rsidR="00702700" w:rsidRDefault="00702700" w:rsidP="00702700">
            <w:pPr>
              <w:tabs>
                <w:tab w:val="left" w:pos="5180"/>
              </w:tabs>
              <w:spacing w:line="240" w:lineRule="auto"/>
              <w:ind w:firstLine="720"/>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Location of Training</w:t>
            </w:r>
          </w:p>
        </w:tc>
        <w:tc>
          <w:tcPr>
            <w:tcW w:w="2693" w:type="dxa"/>
          </w:tcPr>
          <w:p w14:paraId="788ADD95" w14:textId="77777777" w:rsidR="00702700" w:rsidRPr="001A2358" w:rsidRDefault="0070270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p>
        </w:tc>
        <w:tc>
          <w:tcPr>
            <w:tcW w:w="1984" w:type="dxa"/>
          </w:tcPr>
          <w:p w14:paraId="0263A6B4" w14:textId="77777777" w:rsidR="00702700" w:rsidRDefault="00702700" w:rsidP="00702700">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Number of Attendees</w:t>
            </w:r>
          </w:p>
        </w:tc>
        <w:tc>
          <w:tcPr>
            <w:tcW w:w="1843" w:type="dxa"/>
            <w:gridSpan w:val="2"/>
          </w:tcPr>
          <w:p w14:paraId="43FEE763" w14:textId="77777777" w:rsidR="00702700" w:rsidRPr="001A2358" w:rsidRDefault="0070270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p>
        </w:tc>
      </w:tr>
      <w:tr w:rsidR="007310A0" w:rsidRPr="001A2358" w14:paraId="05E262F8" w14:textId="77777777" w:rsidTr="004C2D71">
        <w:trPr>
          <w:trHeight w:val="1548"/>
        </w:trPr>
        <w:tc>
          <w:tcPr>
            <w:tcW w:w="2921" w:type="dxa"/>
          </w:tcPr>
          <w:p w14:paraId="3CCA867A" w14:textId="2EAF1BB4" w:rsidR="007310A0" w:rsidRPr="001A2358" w:rsidRDefault="007310A0" w:rsidP="00702700">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 xml:space="preserve">Equipment                                  </w:t>
            </w:r>
            <w:r w:rsidRPr="001A2358">
              <w:rPr>
                <w:rFonts w:asciiTheme="minorHAnsi" w:eastAsiaTheme="minorHAnsi" w:hAnsiTheme="minorHAnsi" w:cstheme="minorBidi"/>
                <w:color w:val="auto"/>
                <w:kern w:val="2"/>
                <w:lang w:eastAsia="en-US"/>
                <w14:ligatures w14:val="standardContextual"/>
              </w:rPr>
              <w:t xml:space="preserve">Do you have a projector, flipchart etc available? We will bring our own laptop and/or </w:t>
            </w:r>
            <w:proofErr w:type="spellStart"/>
            <w:r w:rsidRPr="001A2358">
              <w:rPr>
                <w:rFonts w:asciiTheme="minorHAnsi" w:eastAsiaTheme="minorHAnsi" w:hAnsiTheme="minorHAnsi" w:cstheme="minorBidi"/>
                <w:color w:val="auto"/>
                <w:kern w:val="2"/>
                <w:lang w:eastAsia="en-US"/>
                <w14:ligatures w14:val="standardContextual"/>
              </w:rPr>
              <w:t>usb</w:t>
            </w:r>
            <w:proofErr w:type="spellEnd"/>
          </w:p>
        </w:tc>
        <w:tc>
          <w:tcPr>
            <w:tcW w:w="2693" w:type="dxa"/>
          </w:tcPr>
          <w:p w14:paraId="4095C9B7" w14:textId="087DEA6D" w:rsidR="007310A0" w:rsidRPr="001A2358" w:rsidRDefault="007310A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p>
        </w:tc>
        <w:tc>
          <w:tcPr>
            <w:tcW w:w="1984" w:type="dxa"/>
          </w:tcPr>
          <w:p w14:paraId="4D6851B0" w14:textId="77777777" w:rsidR="007310A0" w:rsidRPr="001A2358" w:rsidRDefault="007310A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p>
        </w:tc>
        <w:tc>
          <w:tcPr>
            <w:tcW w:w="1843" w:type="dxa"/>
            <w:gridSpan w:val="2"/>
            <w:vMerge w:val="restart"/>
          </w:tcPr>
          <w:p w14:paraId="3612AF78" w14:textId="77777777" w:rsidR="007310A0" w:rsidRPr="001A2358" w:rsidRDefault="007310A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p>
        </w:tc>
      </w:tr>
      <w:tr w:rsidR="007310A0" w:rsidRPr="001A2358" w14:paraId="289B8C66" w14:textId="77777777" w:rsidTr="004C2D71">
        <w:trPr>
          <w:trHeight w:val="1952"/>
        </w:trPr>
        <w:tc>
          <w:tcPr>
            <w:tcW w:w="2921" w:type="dxa"/>
          </w:tcPr>
          <w:p w14:paraId="473352A4" w14:textId="77777777" w:rsidR="007310A0" w:rsidRDefault="007310A0" w:rsidP="007310A0">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Other information</w:t>
            </w:r>
          </w:p>
          <w:p w14:paraId="2CC8E785" w14:textId="251EEE77" w:rsidR="007310A0" w:rsidRPr="001A2358" w:rsidRDefault="007310A0" w:rsidP="00702700">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7310A0">
              <w:rPr>
                <w:rFonts w:asciiTheme="minorHAnsi" w:eastAsiaTheme="minorHAnsi" w:hAnsiTheme="minorHAnsi" w:cstheme="minorBidi"/>
                <w:color w:val="auto"/>
                <w:kern w:val="2"/>
                <w:lang w:eastAsia="en-US"/>
                <w14:ligatures w14:val="standardContextual"/>
              </w:rPr>
              <w:t>Anything we may need to know about any special requirements</w:t>
            </w:r>
            <w:r>
              <w:rPr>
                <w:rFonts w:asciiTheme="minorHAnsi" w:eastAsiaTheme="minorHAnsi" w:hAnsiTheme="minorHAnsi" w:cstheme="minorBidi"/>
                <w:color w:val="auto"/>
                <w:kern w:val="2"/>
                <w:lang w:eastAsia="en-US"/>
                <w14:ligatures w14:val="standardContextual"/>
              </w:rPr>
              <w:t xml:space="preserve">/ adjustments needed for any </w:t>
            </w:r>
            <w:r w:rsidRPr="007310A0">
              <w:rPr>
                <w:rFonts w:asciiTheme="minorHAnsi" w:eastAsiaTheme="minorHAnsi" w:hAnsiTheme="minorHAnsi" w:cstheme="minorBidi"/>
                <w:color w:val="auto"/>
                <w:kern w:val="2"/>
                <w:lang w:eastAsia="en-US"/>
                <w14:ligatures w14:val="standardContextual"/>
              </w:rPr>
              <w:t>attendees</w:t>
            </w:r>
          </w:p>
        </w:tc>
        <w:tc>
          <w:tcPr>
            <w:tcW w:w="2693" w:type="dxa"/>
          </w:tcPr>
          <w:p w14:paraId="6A14D8BE" w14:textId="77777777" w:rsidR="007310A0" w:rsidRDefault="007310A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p>
          <w:p w14:paraId="3266B388" w14:textId="77777777" w:rsidR="007310A0" w:rsidRPr="001A2358" w:rsidRDefault="007310A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p>
        </w:tc>
        <w:tc>
          <w:tcPr>
            <w:tcW w:w="1984" w:type="dxa"/>
          </w:tcPr>
          <w:p w14:paraId="2902368F" w14:textId="77777777" w:rsidR="007310A0" w:rsidRPr="001A2358" w:rsidRDefault="007310A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p>
        </w:tc>
        <w:tc>
          <w:tcPr>
            <w:tcW w:w="1843" w:type="dxa"/>
            <w:gridSpan w:val="2"/>
            <w:vMerge/>
          </w:tcPr>
          <w:p w14:paraId="54F3D0BC" w14:textId="77777777" w:rsidR="007310A0" w:rsidRPr="001A2358" w:rsidRDefault="007310A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p>
        </w:tc>
      </w:tr>
      <w:tr w:rsidR="007310A0" w:rsidRPr="001A2358" w14:paraId="37E9FDD7" w14:textId="77777777" w:rsidTr="004C2D71">
        <w:trPr>
          <w:trHeight w:val="58"/>
        </w:trPr>
        <w:tc>
          <w:tcPr>
            <w:tcW w:w="2921" w:type="dxa"/>
          </w:tcPr>
          <w:p w14:paraId="4C2EEA78" w14:textId="03741902" w:rsidR="007310A0" w:rsidRPr="001A2358" w:rsidRDefault="007310A0"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Date of Booking</w:t>
            </w:r>
            <w:r w:rsidR="004C2D71">
              <w:rPr>
                <w:rFonts w:asciiTheme="minorHAnsi" w:eastAsiaTheme="minorHAnsi" w:hAnsiTheme="minorHAnsi" w:cstheme="minorBidi"/>
                <w:b/>
                <w:bCs/>
                <w:color w:val="auto"/>
                <w:kern w:val="2"/>
                <w:lang w:eastAsia="en-US"/>
                <w14:ligatures w14:val="standardContextual"/>
              </w:rPr>
              <w:t xml:space="preserve"> &amp; Signature</w:t>
            </w:r>
          </w:p>
        </w:tc>
        <w:tc>
          <w:tcPr>
            <w:tcW w:w="6520" w:type="dxa"/>
            <w:gridSpan w:val="4"/>
          </w:tcPr>
          <w:p w14:paraId="1408FD4C" w14:textId="763D500E" w:rsidR="007310A0" w:rsidRPr="001A2358" w:rsidRDefault="007310A0"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44299A68" w14:textId="77777777" w:rsidTr="004C2D71">
        <w:trPr>
          <w:trHeight w:val="416"/>
        </w:trPr>
        <w:tc>
          <w:tcPr>
            <w:tcW w:w="2921" w:type="dxa"/>
            <w:vMerge w:val="restart"/>
          </w:tcPr>
          <w:p w14:paraId="23BFBF43" w14:textId="32EF0A4C" w:rsidR="0095073D" w:rsidRPr="007310A0" w:rsidRDefault="002D69B0" w:rsidP="001E3235">
            <w:pPr>
              <w:spacing w:line="240" w:lineRule="auto"/>
              <w:rPr>
                <w:rFonts w:asciiTheme="minorHAnsi" w:eastAsiaTheme="minorHAnsi" w:hAnsiTheme="minorHAnsi" w:cstheme="minorBidi"/>
                <w:b/>
                <w:bCs/>
                <w:color w:val="auto"/>
                <w:kern w:val="2"/>
                <w:sz w:val="24"/>
                <w:szCs w:val="24"/>
                <w:u w:val="single"/>
                <w:lang w:eastAsia="en-US"/>
                <w14:ligatures w14:val="standardContextual"/>
              </w:rPr>
            </w:pPr>
            <w:r w:rsidRPr="007310A0">
              <w:rPr>
                <w:rFonts w:asciiTheme="minorHAnsi" w:eastAsiaTheme="minorHAnsi" w:hAnsiTheme="minorHAnsi" w:cstheme="minorBidi"/>
                <w:b/>
                <w:bCs/>
                <w:color w:val="auto"/>
                <w:kern w:val="2"/>
                <w:sz w:val="24"/>
                <w:szCs w:val="24"/>
                <w:u w:val="single"/>
                <w:lang w:eastAsia="en-US"/>
                <w14:ligatures w14:val="standardContextual"/>
              </w:rPr>
              <w:lastRenderedPageBreak/>
              <w:t>Training Topics</w:t>
            </w:r>
          </w:p>
        </w:tc>
        <w:tc>
          <w:tcPr>
            <w:tcW w:w="5670" w:type="dxa"/>
            <w:gridSpan w:val="3"/>
            <w:tcBorders>
              <w:top w:val="single" w:sz="4" w:space="0" w:color="auto"/>
            </w:tcBorders>
          </w:tcPr>
          <w:p w14:paraId="0E1937D2" w14:textId="19829F85" w:rsidR="004C2D71" w:rsidRPr="001A2358" w:rsidRDefault="0095073D" w:rsidP="004C2D71">
            <w:pPr>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Managing Emotional Reactions in Ourselves and Others</w:t>
            </w:r>
          </w:p>
        </w:tc>
        <w:tc>
          <w:tcPr>
            <w:tcW w:w="850" w:type="dxa"/>
          </w:tcPr>
          <w:p w14:paraId="787F3BE4"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4C2D71" w:rsidRPr="001A2358" w14:paraId="47A4CB7A" w14:textId="77777777" w:rsidTr="004C2D71">
        <w:trPr>
          <w:trHeight w:val="377"/>
        </w:trPr>
        <w:tc>
          <w:tcPr>
            <w:tcW w:w="2921" w:type="dxa"/>
            <w:vMerge/>
          </w:tcPr>
          <w:p w14:paraId="434E68F2" w14:textId="77777777" w:rsidR="004C2D71" w:rsidRPr="007310A0" w:rsidRDefault="004C2D71" w:rsidP="001E3235">
            <w:pPr>
              <w:spacing w:line="240" w:lineRule="auto"/>
              <w:rPr>
                <w:rFonts w:asciiTheme="minorHAnsi" w:eastAsiaTheme="minorHAnsi" w:hAnsiTheme="minorHAnsi" w:cstheme="minorBidi"/>
                <w:b/>
                <w:bCs/>
                <w:color w:val="auto"/>
                <w:kern w:val="2"/>
                <w:sz w:val="24"/>
                <w:szCs w:val="24"/>
                <w:u w:val="single"/>
                <w:lang w:eastAsia="en-US"/>
                <w14:ligatures w14:val="standardContextual"/>
              </w:rPr>
            </w:pPr>
          </w:p>
        </w:tc>
        <w:tc>
          <w:tcPr>
            <w:tcW w:w="5670" w:type="dxa"/>
            <w:gridSpan w:val="3"/>
            <w:tcBorders>
              <w:top w:val="single" w:sz="4" w:space="0" w:color="auto"/>
            </w:tcBorders>
          </w:tcPr>
          <w:p w14:paraId="321CED3F" w14:textId="296E15D9" w:rsidR="004C2D71" w:rsidRPr="004C2D71" w:rsidRDefault="004C2D71" w:rsidP="001E3235">
            <w:pPr>
              <w:spacing w:line="240" w:lineRule="auto"/>
              <w:rPr>
                <w:rFonts w:asciiTheme="minorHAnsi" w:eastAsiaTheme="minorHAnsi" w:hAnsiTheme="minorHAnsi" w:cstheme="minorBidi"/>
                <w:b/>
                <w:bCs/>
                <w:color w:val="auto"/>
                <w:kern w:val="2"/>
                <w:lang w:eastAsia="en-US"/>
                <w14:ligatures w14:val="standardContextual"/>
              </w:rPr>
            </w:pPr>
            <w:r w:rsidRPr="004C2D71">
              <w:rPr>
                <w:b/>
                <w:iCs/>
                <w:color w:val="auto"/>
              </w:rPr>
              <w:t xml:space="preserve">Trauma Sensitive Responses in The School Environment </w:t>
            </w:r>
          </w:p>
        </w:tc>
        <w:tc>
          <w:tcPr>
            <w:tcW w:w="850" w:type="dxa"/>
          </w:tcPr>
          <w:p w14:paraId="1AC661DB" w14:textId="77777777" w:rsidR="004C2D71" w:rsidRPr="001A2358" w:rsidRDefault="004C2D71" w:rsidP="001E3235">
            <w:pPr>
              <w:spacing w:line="240" w:lineRule="auto"/>
              <w:rPr>
                <w:rFonts w:asciiTheme="minorHAnsi" w:eastAsiaTheme="minorHAnsi" w:hAnsiTheme="minorHAnsi" w:cstheme="minorBidi"/>
                <w:color w:val="auto"/>
                <w:kern w:val="2"/>
                <w:lang w:eastAsia="en-US"/>
                <w14:ligatures w14:val="standardContextual"/>
              </w:rPr>
            </w:pPr>
          </w:p>
        </w:tc>
      </w:tr>
      <w:tr w:rsidR="004C2D71" w:rsidRPr="001A2358" w14:paraId="533053AE" w14:textId="77777777" w:rsidTr="004C2D71">
        <w:trPr>
          <w:trHeight w:val="468"/>
        </w:trPr>
        <w:tc>
          <w:tcPr>
            <w:tcW w:w="2921" w:type="dxa"/>
            <w:vMerge/>
          </w:tcPr>
          <w:p w14:paraId="1920624E" w14:textId="77777777" w:rsidR="004C2D71" w:rsidRPr="007310A0" w:rsidRDefault="004C2D71" w:rsidP="001E3235">
            <w:pPr>
              <w:spacing w:line="240" w:lineRule="auto"/>
              <w:rPr>
                <w:rFonts w:asciiTheme="minorHAnsi" w:eastAsiaTheme="minorHAnsi" w:hAnsiTheme="minorHAnsi" w:cstheme="minorBidi"/>
                <w:b/>
                <w:bCs/>
                <w:color w:val="auto"/>
                <w:kern w:val="2"/>
                <w:sz w:val="24"/>
                <w:szCs w:val="24"/>
                <w:u w:val="single"/>
                <w:lang w:eastAsia="en-US"/>
                <w14:ligatures w14:val="standardContextual"/>
              </w:rPr>
            </w:pPr>
          </w:p>
        </w:tc>
        <w:tc>
          <w:tcPr>
            <w:tcW w:w="5670" w:type="dxa"/>
            <w:gridSpan w:val="3"/>
            <w:tcBorders>
              <w:top w:val="single" w:sz="4" w:space="0" w:color="auto"/>
            </w:tcBorders>
          </w:tcPr>
          <w:p w14:paraId="0A680DED" w14:textId="7F48DF73" w:rsidR="004C2D71" w:rsidRPr="004C2D71" w:rsidRDefault="004C2D71" w:rsidP="001E3235">
            <w:pPr>
              <w:spacing w:line="240" w:lineRule="auto"/>
              <w:rPr>
                <w:b/>
                <w:iCs/>
                <w:color w:val="auto"/>
              </w:rPr>
            </w:pPr>
            <w:r w:rsidRPr="004C2D71">
              <w:rPr>
                <w:b/>
                <w:iCs/>
                <w:color w:val="auto"/>
              </w:rPr>
              <w:t>Supporting Children &amp; Young People Who Fear Connection</w:t>
            </w:r>
          </w:p>
        </w:tc>
        <w:tc>
          <w:tcPr>
            <w:tcW w:w="850" w:type="dxa"/>
          </w:tcPr>
          <w:p w14:paraId="54EAEA6E" w14:textId="77777777" w:rsidR="004C2D71" w:rsidRPr="001A2358" w:rsidRDefault="004C2D71"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286CBCF2" w14:textId="77777777" w:rsidTr="004C2D71">
        <w:trPr>
          <w:trHeight w:val="843"/>
        </w:trPr>
        <w:tc>
          <w:tcPr>
            <w:tcW w:w="2921" w:type="dxa"/>
            <w:vMerge/>
          </w:tcPr>
          <w:p w14:paraId="0B1555EF"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10690EC6" w14:textId="2DD2CC81" w:rsidR="0095073D" w:rsidRPr="001A2358" w:rsidRDefault="0095073D" w:rsidP="001E3235">
            <w:pPr>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How To Avoid Drowning in Empathy When You Are Working with Trauma</w:t>
            </w:r>
            <w:r w:rsidR="00737147">
              <w:rPr>
                <w:rFonts w:asciiTheme="minorHAnsi" w:eastAsiaTheme="minorHAnsi" w:hAnsiTheme="minorHAnsi" w:cstheme="minorBidi"/>
                <w:b/>
                <w:bCs/>
                <w:color w:val="auto"/>
                <w:kern w:val="2"/>
                <w:lang w:eastAsia="en-US"/>
                <w14:ligatures w14:val="standardContextual"/>
              </w:rPr>
              <w:t xml:space="preserve">. </w:t>
            </w:r>
            <w:r w:rsidRPr="001A2358">
              <w:rPr>
                <w:rFonts w:asciiTheme="minorHAnsi" w:eastAsiaTheme="minorHAnsi" w:hAnsiTheme="minorHAnsi" w:cstheme="minorBidi"/>
                <w:b/>
                <w:bCs/>
                <w:color w:val="auto"/>
                <w:kern w:val="2"/>
                <w:lang w:eastAsia="en-US"/>
                <w14:ligatures w14:val="standardContextual"/>
              </w:rPr>
              <w:t>Understanding Vicarious Trauma and Compassion Fatigue</w:t>
            </w:r>
          </w:p>
        </w:tc>
        <w:tc>
          <w:tcPr>
            <w:tcW w:w="850" w:type="dxa"/>
          </w:tcPr>
          <w:p w14:paraId="29687C13"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498928D4" w14:textId="77777777" w:rsidTr="004C2D71">
        <w:trPr>
          <w:trHeight w:val="401"/>
        </w:trPr>
        <w:tc>
          <w:tcPr>
            <w:tcW w:w="2921" w:type="dxa"/>
            <w:vMerge/>
          </w:tcPr>
          <w:p w14:paraId="6E9953CC"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0B30A8AE" w14:textId="27DF3148" w:rsidR="004C2D71" w:rsidRPr="001A2358" w:rsidRDefault="0095073D" w:rsidP="001E3235">
            <w:pPr>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Promoting Positive Connections</w:t>
            </w:r>
          </w:p>
        </w:tc>
        <w:tc>
          <w:tcPr>
            <w:tcW w:w="850" w:type="dxa"/>
          </w:tcPr>
          <w:p w14:paraId="64C3E085"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4C2D71" w:rsidRPr="001A2358" w14:paraId="270B3726" w14:textId="77777777" w:rsidTr="004C2D71">
        <w:trPr>
          <w:trHeight w:val="444"/>
        </w:trPr>
        <w:tc>
          <w:tcPr>
            <w:tcW w:w="2921" w:type="dxa"/>
            <w:vMerge/>
          </w:tcPr>
          <w:p w14:paraId="5A8C4387" w14:textId="77777777" w:rsidR="004C2D71" w:rsidRPr="001A2358" w:rsidRDefault="004C2D71"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52078A27" w14:textId="38726382" w:rsidR="004C2D71" w:rsidRPr="004C2D71" w:rsidRDefault="004C2D71" w:rsidP="001E3235">
            <w:pPr>
              <w:spacing w:line="240" w:lineRule="auto"/>
              <w:rPr>
                <w:rFonts w:asciiTheme="minorHAnsi" w:eastAsiaTheme="minorHAnsi" w:hAnsiTheme="minorHAnsi" w:cstheme="minorBidi"/>
                <w:b/>
                <w:bCs/>
                <w:color w:val="auto"/>
                <w:kern w:val="2"/>
                <w:lang w:eastAsia="en-US"/>
                <w14:ligatures w14:val="standardContextual"/>
              </w:rPr>
            </w:pPr>
            <w:r w:rsidRPr="004C2D71">
              <w:rPr>
                <w:b/>
                <w:iCs/>
                <w:color w:val="auto"/>
              </w:rPr>
              <w:t>Building Trust with Teens</w:t>
            </w:r>
          </w:p>
        </w:tc>
        <w:tc>
          <w:tcPr>
            <w:tcW w:w="850" w:type="dxa"/>
          </w:tcPr>
          <w:p w14:paraId="064BDA88" w14:textId="77777777" w:rsidR="004C2D71" w:rsidRPr="001A2358" w:rsidRDefault="004C2D71"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49A19F6F" w14:textId="77777777" w:rsidTr="004C2D71">
        <w:trPr>
          <w:trHeight w:val="281"/>
        </w:trPr>
        <w:tc>
          <w:tcPr>
            <w:tcW w:w="2921" w:type="dxa"/>
            <w:vMerge/>
          </w:tcPr>
          <w:p w14:paraId="2DF0370A"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03E11636" w14:textId="77E16966" w:rsidR="0095073D" w:rsidRPr="001A2358" w:rsidRDefault="0095073D" w:rsidP="001E3235">
            <w:pPr>
              <w:spacing w:line="240" w:lineRule="auto"/>
              <w:rPr>
                <w:rFonts w:asciiTheme="minorHAnsi" w:eastAsiaTheme="minorHAnsi" w:hAnsiTheme="minorHAnsi" w:cstheme="minorBidi"/>
                <w:b/>
                <w:bCs/>
                <w:color w:val="auto"/>
                <w:kern w:val="2"/>
                <w:lang w:eastAsia="en-US"/>
                <w14:ligatures w14:val="standardContextual"/>
              </w:rPr>
            </w:pPr>
            <w:r>
              <w:rPr>
                <w:rFonts w:asciiTheme="minorHAnsi" w:eastAsiaTheme="minorHAnsi" w:hAnsiTheme="minorHAnsi" w:cstheme="minorBidi"/>
                <w:b/>
                <w:bCs/>
                <w:color w:val="auto"/>
                <w:kern w:val="2"/>
                <w:lang w:eastAsia="en-US"/>
                <w14:ligatures w14:val="standardContextual"/>
              </w:rPr>
              <w:t>Developing Curious Conversations</w:t>
            </w:r>
          </w:p>
        </w:tc>
        <w:tc>
          <w:tcPr>
            <w:tcW w:w="850" w:type="dxa"/>
          </w:tcPr>
          <w:p w14:paraId="299EBC11"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2D3A8456" w14:textId="77777777" w:rsidTr="00EF2579">
        <w:trPr>
          <w:trHeight w:val="447"/>
        </w:trPr>
        <w:tc>
          <w:tcPr>
            <w:tcW w:w="2921" w:type="dxa"/>
            <w:vMerge/>
          </w:tcPr>
          <w:p w14:paraId="586E3532"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50C72364" w14:textId="0CDF1FE3" w:rsidR="0095073D" w:rsidRPr="00EF2579" w:rsidRDefault="0095073D" w:rsidP="001E3235">
            <w:pPr>
              <w:spacing w:line="240" w:lineRule="auto"/>
              <w:rPr>
                <w:rFonts w:asciiTheme="minorHAnsi" w:eastAsiaTheme="minorHAnsi" w:hAnsiTheme="minorHAnsi" w:cstheme="minorBidi"/>
                <w:b/>
                <w:bCs/>
                <w:color w:val="auto"/>
                <w:kern w:val="2"/>
                <w:lang w:eastAsia="en-US"/>
                <w14:ligatures w14:val="standardContextual"/>
              </w:rPr>
            </w:pPr>
            <w:r w:rsidRPr="00EF2579">
              <w:rPr>
                <w:rFonts w:asciiTheme="minorHAnsi" w:eastAsiaTheme="minorHAnsi" w:hAnsiTheme="minorHAnsi" w:cstheme="minorBidi"/>
                <w:b/>
                <w:bCs/>
                <w:color w:val="auto"/>
                <w:kern w:val="2"/>
                <w:lang w:eastAsia="en-US"/>
                <w14:ligatures w14:val="standardContextual"/>
              </w:rPr>
              <w:t>Using Relational Practice to Engage Parents/ Carers</w:t>
            </w:r>
          </w:p>
        </w:tc>
        <w:tc>
          <w:tcPr>
            <w:tcW w:w="850" w:type="dxa"/>
          </w:tcPr>
          <w:p w14:paraId="266FE1EA"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3B279965" w14:textId="77777777" w:rsidTr="00EF2579">
        <w:trPr>
          <w:trHeight w:val="695"/>
        </w:trPr>
        <w:tc>
          <w:tcPr>
            <w:tcW w:w="2921" w:type="dxa"/>
            <w:vMerge/>
          </w:tcPr>
          <w:p w14:paraId="38F395CF"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32738729" w14:textId="3E6346ED" w:rsidR="00EF2579" w:rsidRPr="00EF2579" w:rsidRDefault="0095073D" w:rsidP="00EF2579">
            <w:pPr>
              <w:spacing w:line="240" w:lineRule="auto"/>
              <w:rPr>
                <w:rFonts w:eastAsiaTheme="minorHAnsi"/>
                <w:b/>
                <w:color w:val="auto"/>
                <w:kern w:val="2"/>
                <w:lang w:eastAsia="en-US"/>
                <w14:ligatures w14:val="standardContextual"/>
              </w:rPr>
            </w:pPr>
            <w:r w:rsidRPr="00EF2579">
              <w:rPr>
                <w:b/>
                <w:iCs/>
                <w:color w:val="auto"/>
              </w:rPr>
              <w:t>Understanding and responding appropriately to emotional based school avoidance</w:t>
            </w:r>
            <w:r w:rsidR="007B5E85" w:rsidRPr="00EF2579">
              <w:rPr>
                <w:b/>
                <w:iCs/>
                <w:color w:val="auto"/>
              </w:rPr>
              <w:t xml:space="preserve">  </w:t>
            </w:r>
          </w:p>
        </w:tc>
        <w:tc>
          <w:tcPr>
            <w:tcW w:w="850" w:type="dxa"/>
          </w:tcPr>
          <w:p w14:paraId="15150F48"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p w14:paraId="63F7F966"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EF2579" w:rsidRPr="001A2358" w14:paraId="31C976CF" w14:textId="77777777" w:rsidTr="00EF2579">
        <w:trPr>
          <w:trHeight w:val="395"/>
        </w:trPr>
        <w:tc>
          <w:tcPr>
            <w:tcW w:w="2921" w:type="dxa"/>
            <w:vMerge/>
          </w:tcPr>
          <w:p w14:paraId="3F3DDF0C"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43A2A946" w14:textId="60823AB8" w:rsidR="00EF2579" w:rsidRPr="00EF2579" w:rsidRDefault="00EF2579" w:rsidP="00EF2579">
            <w:pPr>
              <w:spacing w:line="240" w:lineRule="auto"/>
              <w:rPr>
                <w:b/>
                <w:iCs/>
                <w:color w:val="auto"/>
              </w:rPr>
            </w:pPr>
            <w:r w:rsidRPr="00EF2579">
              <w:rPr>
                <w:b/>
                <w:iCs/>
                <w:color w:val="auto"/>
              </w:rPr>
              <w:t>Pro-active De-escalation Strategies</w:t>
            </w:r>
            <w:r>
              <w:rPr>
                <w:b/>
                <w:iCs/>
                <w:color w:val="auto"/>
              </w:rPr>
              <w:tab/>
            </w:r>
          </w:p>
        </w:tc>
        <w:tc>
          <w:tcPr>
            <w:tcW w:w="850" w:type="dxa"/>
          </w:tcPr>
          <w:p w14:paraId="5244BB12"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r>
      <w:tr w:rsidR="00EF2579" w:rsidRPr="001A2358" w14:paraId="6B792C30" w14:textId="77777777" w:rsidTr="00EF2579">
        <w:trPr>
          <w:trHeight w:val="812"/>
        </w:trPr>
        <w:tc>
          <w:tcPr>
            <w:tcW w:w="2921" w:type="dxa"/>
            <w:vMerge/>
          </w:tcPr>
          <w:p w14:paraId="1C412B82"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699702D2" w14:textId="77777777" w:rsidR="00EF2579" w:rsidRDefault="00EF2579" w:rsidP="001E3235">
            <w:pPr>
              <w:spacing w:line="240" w:lineRule="auto"/>
              <w:rPr>
                <w:b/>
                <w:iCs/>
                <w:color w:val="auto"/>
              </w:rPr>
            </w:pPr>
            <w:r w:rsidRPr="00EF2579">
              <w:rPr>
                <w:b/>
                <w:iCs/>
                <w:color w:val="auto"/>
              </w:rPr>
              <w:t>Supporting Children and Young People affected by Conflict</w:t>
            </w:r>
          </w:p>
          <w:p w14:paraId="0B2ED69F" w14:textId="265C5CE6" w:rsidR="00EF2579" w:rsidRPr="00EF2579" w:rsidRDefault="00EF2579" w:rsidP="00EF2579">
            <w:pPr>
              <w:spacing w:line="240" w:lineRule="auto"/>
              <w:rPr>
                <w:b/>
                <w:iCs/>
                <w:color w:val="auto"/>
              </w:rPr>
            </w:pPr>
            <w:r w:rsidRPr="00EF2579">
              <w:rPr>
                <w:b/>
                <w:iCs/>
                <w:color w:val="auto"/>
                <w:highlight w:val="yellow"/>
              </w:rPr>
              <w:t>**New for 2026/2027**</w:t>
            </w:r>
          </w:p>
        </w:tc>
        <w:tc>
          <w:tcPr>
            <w:tcW w:w="850" w:type="dxa"/>
          </w:tcPr>
          <w:p w14:paraId="1EEC54AD"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r>
      <w:tr w:rsidR="00EF2579" w:rsidRPr="001A2358" w14:paraId="6B6BBF74" w14:textId="77777777" w:rsidTr="00EF2579">
        <w:trPr>
          <w:trHeight w:val="408"/>
        </w:trPr>
        <w:tc>
          <w:tcPr>
            <w:tcW w:w="2921" w:type="dxa"/>
            <w:vMerge/>
          </w:tcPr>
          <w:p w14:paraId="50DA2612"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5BF35967" w14:textId="25198518" w:rsidR="00EF2579" w:rsidRPr="00EF2579" w:rsidRDefault="00EF2579" w:rsidP="001E3235">
            <w:pPr>
              <w:spacing w:line="240" w:lineRule="auto"/>
              <w:rPr>
                <w:b/>
                <w:iCs/>
                <w:color w:val="auto"/>
              </w:rPr>
            </w:pPr>
            <w:r w:rsidRPr="00EF2579">
              <w:rPr>
                <w:b/>
                <w:iCs/>
                <w:color w:val="auto"/>
              </w:rPr>
              <w:t>Using PACE Approaches to Support Pupil Engagement</w:t>
            </w:r>
          </w:p>
        </w:tc>
        <w:tc>
          <w:tcPr>
            <w:tcW w:w="850" w:type="dxa"/>
          </w:tcPr>
          <w:p w14:paraId="21B9AE98"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r>
      <w:tr w:rsidR="00EF2579" w:rsidRPr="001A2358" w14:paraId="10518A92" w14:textId="77777777" w:rsidTr="00EF2579">
        <w:trPr>
          <w:trHeight w:val="708"/>
        </w:trPr>
        <w:tc>
          <w:tcPr>
            <w:tcW w:w="2921" w:type="dxa"/>
            <w:vMerge/>
          </w:tcPr>
          <w:p w14:paraId="6ACB0E90"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0AFA9F6E" w14:textId="6EC482DE" w:rsidR="00EF2579" w:rsidRPr="00EF2579" w:rsidRDefault="00EF2579" w:rsidP="00EF2579">
            <w:pPr>
              <w:spacing w:line="240" w:lineRule="auto"/>
              <w:rPr>
                <w:b/>
                <w:iCs/>
                <w:color w:val="auto"/>
              </w:rPr>
            </w:pPr>
            <w:r w:rsidRPr="00EF2579">
              <w:rPr>
                <w:b/>
                <w:iCs/>
                <w:color w:val="auto"/>
              </w:rPr>
              <w:t>Making Sense of Behaviours, When the Behaviour Makes No Sense!</w:t>
            </w:r>
          </w:p>
        </w:tc>
        <w:tc>
          <w:tcPr>
            <w:tcW w:w="850" w:type="dxa"/>
          </w:tcPr>
          <w:p w14:paraId="4BC2EED7"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r>
      <w:tr w:rsidR="00EF2579" w:rsidRPr="001A2358" w14:paraId="408A681D" w14:textId="77777777" w:rsidTr="00EF2579">
        <w:trPr>
          <w:trHeight w:val="406"/>
        </w:trPr>
        <w:tc>
          <w:tcPr>
            <w:tcW w:w="2921" w:type="dxa"/>
            <w:vMerge/>
          </w:tcPr>
          <w:p w14:paraId="241DF57D"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2C5F7E46" w14:textId="70AF6AD2" w:rsidR="00EF2579" w:rsidRPr="00EF2579" w:rsidRDefault="00EF2579" w:rsidP="001E3235">
            <w:pPr>
              <w:spacing w:line="240" w:lineRule="auto"/>
              <w:rPr>
                <w:b/>
                <w:iCs/>
                <w:color w:val="auto"/>
              </w:rPr>
            </w:pPr>
            <w:r w:rsidRPr="00EF2579">
              <w:rPr>
                <w:b/>
                <w:iCs/>
                <w:color w:val="auto"/>
              </w:rPr>
              <w:t>Supporting Children and Young People Affected by Domestic Abuse</w:t>
            </w:r>
            <w:r>
              <w:rPr>
                <w:b/>
                <w:iCs/>
                <w:color w:val="auto"/>
              </w:rPr>
              <w:t xml:space="preserve"> </w:t>
            </w:r>
            <w:r w:rsidRPr="00EF2579">
              <w:rPr>
                <w:b/>
                <w:iCs/>
                <w:color w:val="auto"/>
                <w:highlight w:val="yellow"/>
              </w:rPr>
              <w:t>**New for 2026/2027**</w:t>
            </w:r>
          </w:p>
        </w:tc>
        <w:tc>
          <w:tcPr>
            <w:tcW w:w="850" w:type="dxa"/>
          </w:tcPr>
          <w:p w14:paraId="667C104E" w14:textId="77777777" w:rsidR="00EF2579" w:rsidRPr="001A2358" w:rsidRDefault="00EF2579"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457826FB" w14:textId="77777777" w:rsidTr="004C2D71">
        <w:trPr>
          <w:trHeight w:val="457"/>
        </w:trPr>
        <w:tc>
          <w:tcPr>
            <w:tcW w:w="2921" w:type="dxa"/>
            <w:vMerge/>
          </w:tcPr>
          <w:p w14:paraId="79347B46"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6D6A267C" w14:textId="0331A827" w:rsidR="0095073D" w:rsidRPr="00E53EBE" w:rsidRDefault="0095073D" w:rsidP="001E3235">
            <w:pPr>
              <w:spacing w:line="240" w:lineRule="auto"/>
              <w:rPr>
                <w:rFonts w:asciiTheme="minorHAnsi" w:eastAsiaTheme="minorHAnsi" w:hAnsiTheme="minorHAnsi" w:cstheme="minorBidi"/>
                <w:b/>
                <w:color w:val="auto"/>
                <w:kern w:val="2"/>
                <w:lang w:eastAsia="en-US"/>
                <w14:ligatures w14:val="standardContextual"/>
              </w:rPr>
            </w:pPr>
            <w:r w:rsidRPr="00E53EBE">
              <w:rPr>
                <w:rFonts w:asciiTheme="minorHAnsi" w:eastAsiaTheme="minorHAnsi" w:hAnsiTheme="minorHAnsi" w:cstheme="minorBidi"/>
                <w:b/>
                <w:color w:val="auto"/>
                <w:kern w:val="2"/>
                <w:lang w:eastAsia="en-US"/>
                <w14:ligatures w14:val="standardContextual"/>
              </w:rPr>
              <w:t xml:space="preserve">Wellbeing Workshops for </w:t>
            </w:r>
            <w:proofErr w:type="gramStart"/>
            <w:r w:rsidRPr="00E53EBE">
              <w:rPr>
                <w:rFonts w:asciiTheme="minorHAnsi" w:eastAsiaTheme="minorHAnsi" w:hAnsiTheme="minorHAnsi" w:cstheme="minorBidi"/>
                <w:b/>
                <w:color w:val="auto"/>
                <w:kern w:val="2"/>
                <w:lang w:eastAsia="en-US"/>
                <w14:ligatures w14:val="standardContextual"/>
              </w:rPr>
              <w:t>Work Places</w:t>
            </w:r>
            <w:proofErr w:type="gramEnd"/>
            <w:r w:rsidR="00737147" w:rsidRPr="00E53EBE">
              <w:rPr>
                <w:rFonts w:asciiTheme="minorHAnsi" w:eastAsiaTheme="minorHAnsi" w:hAnsiTheme="minorHAnsi" w:cstheme="minorBidi"/>
                <w:b/>
                <w:color w:val="auto"/>
                <w:kern w:val="2"/>
                <w:lang w:eastAsia="en-US"/>
                <w14:ligatures w14:val="standardContextual"/>
              </w:rPr>
              <w:t xml:space="preserve"> (Twilight, half day and full day)</w:t>
            </w:r>
          </w:p>
        </w:tc>
        <w:tc>
          <w:tcPr>
            <w:tcW w:w="850" w:type="dxa"/>
          </w:tcPr>
          <w:p w14:paraId="1C535F35"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2B5110DC" w14:textId="77777777" w:rsidTr="004C2D71">
        <w:trPr>
          <w:trHeight w:val="419"/>
        </w:trPr>
        <w:tc>
          <w:tcPr>
            <w:tcW w:w="2921" w:type="dxa"/>
            <w:vMerge/>
          </w:tcPr>
          <w:p w14:paraId="4CDD1823"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325B4BB5" w14:textId="77777777" w:rsidR="0095073D" w:rsidRPr="00E53EBE" w:rsidRDefault="0095073D" w:rsidP="001E3235">
            <w:pPr>
              <w:spacing w:line="240" w:lineRule="auto"/>
              <w:rPr>
                <w:rFonts w:asciiTheme="minorHAnsi" w:eastAsiaTheme="minorHAnsi" w:hAnsiTheme="minorHAnsi" w:cstheme="minorBidi"/>
                <w:b/>
                <w:color w:val="auto"/>
                <w:kern w:val="2"/>
                <w:lang w:eastAsia="en-US"/>
                <w14:ligatures w14:val="standardContextual"/>
              </w:rPr>
            </w:pPr>
            <w:r w:rsidRPr="00E53EBE">
              <w:rPr>
                <w:rFonts w:asciiTheme="minorHAnsi" w:eastAsiaTheme="minorHAnsi" w:hAnsiTheme="minorHAnsi" w:cstheme="minorBidi"/>
                <w:b/>
                <w:color w:val="auto"/>
                <w:kern w:val="2"/>
                <w:lang w:eastAsia="en-US"/>
                <w14:ligatures w14:val="standardContextual"/>
              </w:rPr>
              <w:t>Consultancy (2-2.5hr session)</w:t>
            </w:r>
          </w:p>
          <w:p w14:paraId="58F3E0AA" w14:textId="1DEA0CD5" w:rsidR="00737147" w:rsidRPr="00E53EBE" w:rsidRDefault="00737147" w:rsidP="001E3235">
            <w:pPr>
              <w:spacing w:line="240" w:lineRule="auto"/>
              <w:rPr>
                <w:rFonts w:asciiTheme="minorHAnsi" w:eastAsiaTheme="minorHAnsi" w:hAnsiTheme="minorHAnsi" w:cstheme="minorBidi"/>
                <w:b/>
                <w:color w:val="auto"/>
                <w:kern w:val="2"/>
                <w:lang w:eastAsia="en-US"/>
                <w14:ligatures w14:val="standardContextual"/>
              </w:rPr>
            </w:pPr>
            <w:r w:rsidRPr="00E53EBE">
              <w:rPr>
                <w:rFonts w:asciiTheme="minorHAnsi" w:eastAsiaTheme="minorHAnsi" w:hAnsiTheme="minorHAnsi" w:cstheme="minorBidi"/>
                <w:b/>
                <w:color w:val="auto"/>
                <w:kern w:val="2"/>
                <w:lang w:eastAsia="en-US"/>
                <w14:ligatures w14:val="standardContextual"/>
              </w:rPr>
              <w:t>Trauma, Attachment</w:t>
            </w:r>
            <w:r w:rsidR="00924633" w:rsidRPr="00E53EBE">
              <w:rPr>
                <w:rFonts w:asciiTheme="minorHAnsi" w:eastAsiaTheme="minorHAnsi" w:hAnsiTheme="minorHAnsi" w:cstheme="minorBidi"/>
                <w:b/>
                <w:color w:val="auto"/>
                <w:kern w:val="2"/>
                <w:lang w:eastAsia="en-US"/>
                <w14:ligatures w14:val="standardContextual"/>
              </w:rPr>
              <w:t xml:space="preserve"> &amp;</w:t>
            </w:r>
            <w:r w:rsidRPr="00E53EBE">
              <w:rPr>
                <w:rFonts w:asciiTheme="minorHAnsi" w:eastAsiaTheme="minorHAnsi" w:hAnsiTheme="minorHAnsi" w:cstheme="minorBidi"/>
                <w:b/>
                <w:color w:val="auto"/>
                <w:kern w:val="2"/>
                <w:lang w:eastAsia="en-US"/>
                <w14:ligatures w14:val="standardContextual"/>
              </w:rPr>
              <w:t xml:space="preserve"> Autism </w:t>
            </w:r>
            <w:r w:rsidR="00EF2579">
              <w:rPr>
                <w:rFonts w:asciiTheme="minorHAnsi" w:eastAsiaTheme="minorHAnsi" w:hAnsiTheme="minorHAnsi" w:cstheme="minorBidi"/>
                <w:b/>
                <w:color w:val="auto"/>
                <w:kern w:val="2"/>
                <w:lang w:eastAsia="en-US"/>
                <w14:ligatures w14:val="standardContextual"/>
              </w:rPr>
              <w:t>£70 an hour</w:t>
            </w:r>
          </w:p>
        </w:tc>
        <w:tc>
          <w:tcPr>
            <w:tcW w:w="850" w:type="dxa"/>
          </w:tcPr>
          <w:p w14:paraId="1EFEAD74"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95073D" w:rsidRPr="001A2358" w14:paraId="63DE4DEB" w14:textId="77777777" w:rsidTr="004C2D71">
        <w:trPr>
          <w:trHeight w:val="832"/>
        </w:trPr>
        <w:tc>
          <w:tcPr>
            <w:tcW w:w="2921" w:type="dxa"/>
            <w:vMerge/>
          </w:tcPr>
          <w:p w14:paraId="2736C265" w14:textId="77777777"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c>
          <w:tcPr>
            <w:tcW w:w="5670" w:type="dxa"/>
            <w:gridSpan w:val="3"/>
          </w:tcPr>
          <w:p w14:paraId="7ACC52B6" w14:textId="7D10610E" w:rsidR="0095073D" w:rsidRDefault="0095073D" w:rsidP="001E3235">
            <w:pPr>
              <w:spacing w:line="240" w:lineRule="auto"/>
              <w:rPr>
                <w:rFonts w:asciiTheme="minorHAnsi" w:eastAsiaTheme="minorHAnsi" w:hAnsiTheme="minorHAnsi" w:cstheme="minorBidi"/>
                <w:b/>
                <w:bCs/>
                <w:color w:val="auto"/>
                <w:kern w:val="2"/>
                <w:lang w:eastAsia="en-US"/>
                <w14:ligatures w14:val="standardContextual"/>
              </w:rPr>
            </w:pPr>
            <w:r w:rsidRPr="00924633">
              <w:rPr>
                <w:rFonts w:asciiTheme="minorHAnsi" w:eastAsiaTheme="minorHAnsi" w:hAnsiTheme="minorHAnsi" w:cstheme="minorBidi"/>
                <w:b/>
                <w:bCs/>
                <w:color w:val="auto"/>
                <w:kern w:val="2"/>
                <w:lang w:eastAsia="en-US"/>
                <w14:ligatures w14:val="standardContextual"/>
              </w:rPr>
              <w:t>Autism Workshop (please detail which topics you wish to have included.  Each topic is a 1.5-2.5hr workshop)</w:t>
            </w:r>
            <w:r>
              <w:rPr>
                <w:rFonts w:asciiTheme="minorHAnsi" w:eastAsiaTheme="minorHAnsi" w:hAnsiTheme="minorHAnsi" w:cstheme="minorBidi"/>
                <w:b/>
                <w:bCs/>
                <w:color w:val="auto"/>
                <w:kern w:val="2"/>
                <w:lang w:eastAsia="en-US"/>
                <w14:ligatures w14:val="standardContextual"/>
              </w:rPr>
              <w:t xml:space="preserve"> </w:t>
            </w:r>
          </w:p>
        </w:tc>
        <w:tc>
          <w:tcPr>
            <w:tcW w:w="850" w:type="dxa"/>
          </w:tcPr>
          <w:p w14:paraId="0B8E0EE6" w14:textId="6197175C" w:rsidR="0095073D" w:rsidRPr="001A2358" w:rsidRDefault="0095073D" w:rsidP="001E3235">
            <w:pPr>
              <w:spacing w:line="240" w:lineRule="auto"/>
              <w:rPr>
                <w:rFonts w:asciiTheme="minorHAnsi" w:eastAsiaTheme="minorHAnsi" w:hAnsiTheme="minorHAnsi" w:cstheme="minorBidi"/>
                <w:color w:val="auto"/>
                <w:kern w:val="2"/>
                <w:lang w:eastAsia="en-US"/>
                <w14:ligatures w14:val="standardContextual"/>
              </w:rPr>
            </w:pPr>
          </w:p>
        </w:tc>
      </w:tr>
      <w:tr w:rsidR="001A2358" w:rsidRPr="001A2358" w14:paraId="35B77D8C" w14:textId="77777777" w:rsidTr="00F235A4">
        <w:trPr>
          <w:trHeight w:val="265"/>
        </w:trPr>
        <w:tc>
          <w:tcPr>
            <w:tcW w:w="9441" w:type="dxa"/>
            <w:gridSpan w:val="5"/>
            <w:shd w:val="clear" w:color="auto" w:fill="C5E0B3" w:themeFill="accent6" w:themeFillTint="66"/>
          </w:tcPr>
          <w:p w14:paraId="04CFDF55" w14:textId="77777777" w:rsidR="001A2358" w:rsidRPr="001A2358" w:rsidRDefault="001A2358" w:rsidP="001E3235">
            <w:pPr>
              <w:tabs>
                <w:tab w:val="left" w:pos="5180"/>
              </w:tabs>
              <w:spacing w:line="240" w:lineRule="auto"/>
              <w:jc w:val="center"/>
              <w:rPr>
                <w:rFonts w:asciiTheme="minorHAnsi" w:eastAsiaTheme="minorHAnsi" w:hAnsiTheme="minorHAnsi" w:cstheme="minorBidi"/>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FOR OFFICE USE ONLY</w:t>
            </w:r>
          </w:p>
        </w:tc>
      </w:tr>
      <w:tr w:rsidR="001A2358" w:rsidRPr="001A2358" w14:paraId="60558F74" w14:textId="77777777" w:rsidTr="001A2358">
        <w:trPr>
          <w:trHeight w:val="383"/>
        </w:trPr>
        <w:tc>
          <w:tcPr>
            <w:tcW w:w="9441" w:type="dxa"/>
            <w:gridSpan w:val="5"/>
            <w:shd w:val="clear" w:color="auto" w:fill="E2EFD9" w:themeFill="accent6" w:themeFillTint="33"/>
          </w:tcPr>
          <w:p w14:paraId="5B582A24" w14:textId="3FE21BDC" w:rsidR="001A2358" w:rsidRPr="001A2358" w:rsidRDefault="001A2358" w:rsidP="001E3235">
            <w:pPr>
              <w:tabs>
                <w:tab w:val="left" w:pos="5180"/>
              </w:tabs>
              <w:spacing w:line="240" w:lineRule="auto"/>
              <w:rPr>
                <w:rFonts w:asciiTheme="minorHAnsi" w:eastAsiaTheme="minorHAnsi" w:hAnsiTheme="minorHAnsi" w:cstheme="minorBidi"/>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Booking Confirmed by</w:t>
            </w:r>
            <w:r w:rsidR="00FE3637">
              <w:rPr>
                <w:rFonts w:asciiTheme="minorHAnsi" w:eastAsiaTheme="minorHAnsi" w:hAnsiTheme="minorHAnsi" w:cstheme="minorBidi"/>
                <w:b/>
                <w:bCs/>
                <w:color w:val="auto"/>
                <w:kern w:val="2"/>
                <w:lang w:eastAsia="en-US"/>
                <w14:ligatures w14:val="standardContextual"/>
              </w:rPr>
              <w:t xml:space="preserve">                    </w:t>
            </w:r>
          </w:p>
        </w:tc>
      </w:tr>
      <w:tr w:rsidR="001A2358" w:rsidRPr="001A2358" w14:paraId="70D5832C" w14:textId="77777777" w:rsidTr="001A2358">
        <w:trPr>
          <w:trHeight w:val="410"/>
        </w:trPr>
        <w:tc>
          <w:tcPr>
            <w:tcW w:w="9441" w:type="dxa"/>
            <w:gridSpan w:val="5"/>
            <w:shd w:val="clear" w:color="auto" w:fill="E2EFD9" w:themeFill="accent6" w:themeFillTint="33"/>
          </w:tcPr>
          <w:p w14:paraId="4D6D2FF4" w14:textId="6053AC4C"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Trainer Delivering the Training</w:t>
            </w:r>
            <w:r w:rsidR="00FE3637">
              <w:rPr>
                <w:rFonts w:asciiTheme="minorHAnsi" w:eastAsiaTheme="minorHAnsi" w:hAnsiTheme="minorHAnsi" w:cstheme="minorBidi"/>
                <w:b/>
                <w:bCs/>
                <w:color w:val="auto"/>
                <w:kern w:val="2"/>
                <w:lang w:eastAsia="en-US"/>
                <w14:ligatures w14:val="standardContextual"/>
              </w:rPr>
              <w:t xml:space="preserve">      </w:t>
            </w:r>
          </w:p>
        </w:tc>
      </w:tr>
      <w:tr w:rsidR="001A2358" w:rsidRPr="001A2358" w14:paraId="4DC4514A" w14:textId="77777777" w:rsidTr="001A2358">
        <w:trPr>
          <w:trHeight w:val="370"/>
        </w:trPr>
        <w:tc>
          <w:tcPr>
            <w:tcW w:w="9441" w:type="dxa"/>
            <w:gridSpan w:val="5"/>
            <w:shd w:val="clear" w:color="auto" w:fill="E2EFD9" w:themeFill="accent6" w:themeFillTint="33"/>
          </w:tcPr>
          <w:p w14:paraId="4A161F87"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Invoice Raised (Date)</w:t>
            </w:r>
          </w:p>
        </w:tc>
      </w:tr>
      <w:tr w:rsidR="001A2358" w:rsidRPr="001A2358" w14:paraId="6D4900F0" w14:textId="77777777" w:rsidTr="001A2358">
        <w:trPr>
          <w:trHeight w:val="370"/>
        </w:trPr>
        <w:tc>
          <w:tcPr>
            <w:tcW w:w="9441" w:type="dxa"/>
            <w:gridSpan w:val="5"/>
            <w:shd w:val="clear" w:color="auto" w:fill="E2EFD9" w:themeFill="accent6" w:themeFillTint="33"/>
          </w:tcPr>
          <w:p w14:paraId="7F6F5627"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Delivered Yes/ No</w:t>
            </w:r>
          </w:p>
        </w:tc>
      </w:tr>
      <w:tr w:rsidR="001A2358" w:rsidRPr="001A2358" w14:paraId="72F4D3AD" w14:textId="77777777" w:rsidTr="001A2358">
        <w:trPr>
          <w:trHeight w:val="381"/>
        </w:trPr>
        <w:tc>
          <w:tcPr>
            <w:tcW w:w="9441" w:type="dxa"/>
            <w:gridSpan w:val="5"/>
            <w:shd w:val="clear" w:color="auto" w:fill="E2EFD9" w:themeFill="accent6" w:themeFillTint="33"/>
          </w:tcPr>
          <w:p w14:paraId="24B5F13F" w14:textId="77777777" w:rsidR="001A2358" w:rsidRPr="001A2358" w:rsidRDefault="001A2358" w:rsidP="001E3235">
            <w:pPr>
              <w:tabs>
                <w:tab w:val="left" w:pos="5180"/>
              </w:tabs>
              <w:spacing w:line="240" w:lineRule="auto"/>
              <w:rPr>
                <w:rFonts w:asciiTheme="minorHAnsi" w:eastAsiaTheme="minorHAnsi" w:hAnsiTheme="minorHAnsi" w:cstheme="minorBidi"/>
                <w:b/>
                <w:bCs/>
                <w:color w:val="auto"/>
                <w:kern w:val="2"/>
                <w:lang w:eastAsia="en-US"/>
                <w14:ligatures w14:val="standardContextual"/>
              </w:rPr>
            </w:pPr>
            <w:r w:rsidRPr="001A2358">
              <w:rPr>
                <w:rFonts w:asciiTheme="minorHAnsi" w:eastAsiaTheme="minorHAnsi" w:hAnsiTheme="minorHAnsi" w:cstheme="minorBidi"/>
                <w:b/>
                <w:bCs/>
                <w:color w:val="auto"/>
                <w:kern w:val="2"/>
                <w:lang w:eastAsia="en-US"/>
                <w14:ligatures w14:val="standardContextual"/>
              </w:rPr>
              <w:t>Feedback Obtained</w:t>
            </w:r>
          </w:p>
        </w:tc>
      </w:tr>
    </w:tbl>
    <w:tbl>
      <w:tblPr>
        <w:tblStyle w:val="TableGrid"/>
        <w:tblW w:w="10962" w:type="dxa"/>
        <w:tblInd w:w="-80" w:type="dxa"/>
        <w:tblLook w:val="04A0" w:firstRow="1" w:lastRow="0" w:firstColumn="1" w:lastColumn="0" w:noHBand="0" w:noVBand="1"/>
      </w:tblPr>
      <w:tblGrid>
        <w:gridCol w:w="6"/>
        <w:gridCol w:w="10978"/>
      </w:tblGrid>
      <w:tr w:rsidR="007A60F6" w14:paraId="01DA2AE7" w14:textId="77777777" w:rsidTr="00E17E98">
        <w:trPr>
          <w:trHeight w:val="1383"/>
        </w:trPr>
        <w:tc>
          <w:tcPr>
            <w:tcW w:w="5" w:type="dxa"/>
            <w:tcBorders>
              <w:top w:val="nil"/>
              <w:left w:val="nil"/>
              <w:bottom w:val="nil"/>
              <w:right w:val="nil"/>
            </w:tcBorders>
          </w:tcPr>
          <w:p w14:paraId="15CCF124" w14:textId="5425B729" w:rsidR="007A60F6" w:rsidRDefault="007A60F6" w:rsidP="001E3235"/>
        </w:tc>
        <w:tc>
          <w:tcPr>
            <w:tcW w:w="10957" w:type="dxa"/>
            <w:tcBorders>
              <w:top w:val="nil"/>
              <w:left w:val="nil"/>
              <w:bottom w:val="nil"/>
              <w:right w:val="nil"/>
            </w:tcBorders>
          </w:tcPr>
          <w:p w14:paraId="724BC0AD" w14:textId="77777777" w:rsidR="007A60F6" w:rsidRDefault="007A60F6" w:rsidP="001E3235">
            <w:pPr>
              <w:ind w:left="-3696" w:right="10978"/>
            </w:pPr>
          </w:p>
          <w:p w14:paraId="30171DAC" w14:textId="6C8B4BC6" w:rsidR="00E17E98" w:rsidRPr="00E17E98" w:rsidRDefault="00E17E98" w:rsidP="001E3235">
            <w:pPr>
              <w:tabs>
                <w:tab w:val="left" w:pos="1890"/>
              </w:tabs>
            </w:pPr>
          </w:p>
        </w:tc>
      </w:tr>
    </w:tbl>
    <w:p w14:paraId="7F550B7F" w14:textId="77777777" w:rsidR="003C102F" w:rsidRDefault="003C102F" w:rsidP="001E3235">
      <w:pPr>
        <w:spacing w:after="270" w:line="240" w:lineRule="auto"/>
        <w:ind w:left="72"/>
      </w:pPr>
    </w:p>
    <w:sectPr w:rsidR="003C102F">
      <w:pgSz w:w="11906" w:h="16838"/>
      <w:pgMar w:top="663" w:right="1063" w:bottom="1034" w:left="79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CD60F" w14:textId="77777777" w:rsidR="00553A48" w:rsidRDefault="00553A48" w:rsidP="00E17E98">
      <w:pPr>
        <w:spacing w:after="0" w:line="240" w:lineRule="auto"/>
      </w:pPr>
      <w:r>
        <w:separator/>
      </w:r>
    </w:p>
  </w:endnote>
  <w:endnote w:type="continuationSeparator" w:id="0">
    <w:p w14:paraId="52DB937B" w14:textId="77777777" w:rsidR="00553A48" w:rsidRDefault="00553A48" w:rsidP="00E1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B672" w14:textId="77777777" w:rsidR="00553A48" w:rsidRDefault="00553A48" w:rsidP="00E17E98">
      <w:pPr>
        <w:spacing w:after="0" w:line="240" w:lineRule="auto"/>
      </w:pPr>
      <w:r>
        <w:separator/>
      </w:r>
    </w:p>
  </w:footnote>
  <w:footnote w:type="continuationSeparator" w:id="0">
    <w:p w14:paraId="573B125F" w14:textId="77777777" w:rsidR="00553A48" w:rsidRDefault="00553A48" w:rsidP="00E17E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0D2D"/>
    <w:multiLevelType w:val="hybridMultilevel"/>
    <w:tmpl w:val="78DC1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47CE8"/>
    <w:multiLevelType w:val="hybridMultilevel"/>
    <w:tmpl w:val="4768BB9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BCD59DA"/>
    <w:multiLevelType w:val="hybridMultilevel"/>
    <w:tmpl w:val="9C6C8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53157"/>
    <w:multiLevelType w:val="hybridMultilevel"/>
    <w:tmpl w:val="601A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7542EC"/>
    <w:multiLevelType w:val="hybridMultilevel"/>
    <w:tmpl w:val="578AC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E3250"/>
    <w:multiLevelType w:val="hybridMultilevel"/>
    <w:tmpl w:val="CFB03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C3E60"/>
    <w:multiLevelType w:val="hybridMultilevel"/>
    <w:tmpl w:val="339A1DD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7" w15:restartNumberingAfterBreak="0">
    <w:nsid w:val="23EE0AA0"/>
    <w:multiLevelType w:val="hybridMultilevel"/>
    <w:tmpl w:val="BBE60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A6E48"/>
    <w:multiLevelType w:val="hybridMultilevel"/>
    <w:tmpl w:val="1668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04745E"/>
    <w:multiLevelType w:val="hybridMultilevel"/>
    <w:tmpl w:val="A9547C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BF0477F"/>
    <w:multiLevelType w:val="hybridMultilevel"/>
    <w:tmpl w:val="1E644D3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CC52FD4"/>
    <w:multiLevelType w:val="hybridMultilevel"/>
    <w:tmpl w:val="36084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E306CB"/>
    <w:multiLevelType w:val="hybridMultilevel"/>
    <w:tmpl w:val="B7F26F3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6C72A51"/>
    <w:multiLevelType w:val="hybridMultilevel"/>
    <w:tmpl w:val="44F00AD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4" w15:restartNumberingAfterBreak="0">
    <w:nsid w:val="39FE0530"/>
    <w:multiLevelType w:val="hybridMultilevel"/>
    <w:tmpl w:val="4648C5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DEF3C59"/>
    <w:multiLevelType w:val="hybridMultilevel"/>
    <w:tmpl w:val="DB5E4EDC"/>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6" w15:restartNumberingAfterBreak="0">
    <w:nsid w:val="3DF93C14"/>
    <w:multiLevelType w:val="hybridMultilevel"/>
    <w:tmpl w:val="40927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19049B"/>
    <w:multiLevelType w:val="hybridMultilevel"/>
    <w:tmpl w:val="96328BBC"/>
    <w:lvl w:ilvl="0" w:tplc="4D5AFF1A">
      <w:start w:val="1"/>
      <w:numFmt w:val="bullet"/>
      <w:lvlText w:val="•"/>
      <w:lvlJc w:val="left"/>
      <w:pPr>
        <w:ind w:left="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442216">
      <w:start w:val="1"/>
      <w:numFmt w:val="bullet"/>
      <w:lvlText w:val="o"/>
      <w:lvlJc w:val="left"/>
      <w:pPr>
        <w:ind w:left="12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A89078">
      <w:start w:val="1"/>
      <w:numFmt w:val="bullet"/>
      <w:lvlText w:val="▪"/>
      <w:lvlJc w:val="left"/>
      <w:pPr>
        <w:ind w:left="19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B86D1A">
      <w:start w:val="1"/>
      <w:numFmt w:val="bullet"/>
      <w:lvlText w:val="•"/>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C4A8FA">
      <w:start w:val="1"/>
      <w:numFmt w:val="bullet"/>
      <w:lvlText w:val="o"/>
      <w:lvlJc w:val="left"/>
      <w:pPr>
        <w:ind w:left="34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7AF4D8">
      <w:start w:val="1"/>
      <w:numFmt w:val="bullet"/>
      <w:lvlText w:val="▪"/>
      <w:lvlJc w:val="left"/>
      <w:pPr>
        <w:ind w:left="41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968CC2E">
      <w:start w:val="1"/>
      <w:numFmt w:val="bullet"/>
      <w:lvlText w:val="•"/>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784FF6">
      <w:start w:val="1"/>
      <w:numFmt w:val="bullet"/>
      <w:lvlText w:val="o"/>
      <w:lvlJc w:val="left"/>
      <w:pPr>
        <w:ind w:left="55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06F8D8">
      <w:start w:val="1"/>
      <w:numFmt w:val="bullet"/>
      <w:lvlText w:val="▪"/>
      <w:lvlJc w:val="left"/>
      <w:pPr>
        <w:ind w:left="63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04E34B6"/>
    <w:multiLevelType w:val="hybridMultilevel"/>
    <w:tmpl w:val="6ED6912C"/>
    <w:lvl w:ilvl="0" w:tplc="08090001">
      <w:start w:val="1"/>
      <w:numFmt w:val="bullet"/>
      <w:lvlText w:val=""/>
      <w:lvlJc w:val="left"/>
      <w:pPr>
        <w:ind w:left="885" w:hanging="360"/>
      </w:pPr>
      <w:rPr>
        <w:rFonts w:ascii="Symbol" w:hAnsi="Symbol" w:hint="default"/>
      </w:rPr>
    </w:lvl>
    <w:lvl w:ilvl="1" w:tplc="08090003">
      <w:start w:val="1"/>
      <w:numFmt w:val="bullet"/>
      <w:lvlText w:val="o"/>
      <w:lvlJc w:val="left"/>
      <w:pPr>
        <w:ind w:left="1605" w:hanging="360"/>
      </w:pPr>
      <w:rPr>
        <w:rFonts w:ascii="Courier New" w:hAnsi="Courier New" w:cs="Courier New" w:hint="default"/>
      </w:rPr>
    </w:lvl>
    <w:lvl w:ilvl="2" w:tplc="08090005">
      <w:start w:val="1"/>
      <w:numFmt w:val="bullet"/>
      <w:lvlText w:val=""/>
      <w:lvlJc w:val="left"/>
      <w:pPr>
        <w:ind w:left="2325" w:hanging="360"/>
      </w:pPr>
      <w:rPr>
        <w:rFonts w:ascii="Wingdings" w:hAnsi="Wingdings" w:hint="default"/>
      </w:rPr>
    </w:lvl>
    <w:lvl w:ilvl="3" w:tplc="08090001">
      <w:start w:val="1"/>
      <w:numFmt w:val="bullet"/>
      <w:lvlText w:val=""/>
      <w:lvlJc w:val="left"/>
      <w:pPr>
        <w:ind w:left="3045" w:hanging="360"/>
      </w:pPr>
      <w:rPr>
        <w:rFonts w:ascii="Symbol" w:hAnsi="Symbol" w:hint="default"/>
      </w:rPr>
    </w:lvl>
    <w:lvl w:ilvl="4" w:tplc="08090003">
      <w:start w:val="1"/>
      <w:numFmt w:val="bullet"/>
      <w:lvlText w:val="o"/>
      <w:lvlJc w:val="left"/>
      <w:pPr>
        <w:ind w:left="3765" w:hanging="360"/>
      </w:pPr>
      <w:rPr>
        <w:rFonts w:ascii="Courier New" w:hAnsi="Courier New" w:cs="Courier New" w:hint="default"/>
      </w:rPr>
    </w:lvl>
    <w:lvl w:ilvl="5" w:tplc="08090005">
      <w:start w:val="1"/>
      <w:numFmt w:val="bullet"/>
      <w:lvlText w:val=""/>
      <w:lvlJc w:val="left"/>
      <w:pPr>
        <w:ind w:left="4485" w:hanging="360"/>
      </w:pPr>
      <w:rPr>
        <w:rFonts w:ascii="Wingdings" w:hAnsi="Wingdings" w:hint="default"/>
      </w:rPr>
    </w:lvl>
    <w:lvl w:ilvl="6" w:tplc="08090001">
      <w:start w:val="1"/>
      <w:numFmt w:val="bullet"/>
      <w:lvlText w:val=""/>
      <w:lvlJc w:val="left"/>
      <w:pPr>
        <w:ind w:left="5205" w:hanging="360"/>
      </w:pPr>
      <w:rPr>
        <w:rFonts w:ascii="Symbol" w:hAnsi="Symbol" w:hint="default"/>
      </w:rPr>
    </w:lvl>
    <w:lvl w:ilvl="7" w:tplc="08090003">
      <w:start w:val="1"/>
      <w:numFmt w:val="bullet"/>
      <w:lvlText w:val="o"/>
      <w:lvlJc w:val="left"/>
      <w:pPr>
        <w:ind w:left="5925" w:hanging="360"/>
      </w:pPr>
      <w:rPr>
        <w:rFonts w:ascii="Courier New" w:hAnsi="Courier New" w:cs="Courier New" w:hint="default"/>
      </w:rPr>
    </w:lvl>
    <w:lvl w:ilvl="8" w:tplc="08090005">
      <w:start w:val="1"/>
      <w:numFmt w:val="bullet"/>
      <w:lvlText w:val=""/>
      <w:lvlJc w:val="left"/>
      <w:pPr>
        <w:ind w:left="6645" w:hanging="360"/>
      </w:pPr>
      <w:rPr>
        <w:rFonts w:ascii="Wingdings" w:hAnsi="Wingdings" w:hint="default"/>
      </w:rPr>
    </w:lvl>
  </w:abstractNum>
  <w:abstractNum w:abstractNumId="19" w15:restartNumberingAfterBreak="0">
    <w:nsid w:val="410802C2"/>
    <w:multiLevelType w:val="hybridMultilevel"/>
    <w:tmpl w:val="D7021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2B32AE"/>
    <w:multiLevelType w:val="hybridMultilevel"/>
    <w:tmpl w:val="DBA60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6065B7"/>
    <w:multiLevelType w:val="hybridMultilevel"/>
    <w:tmpl w:val="BDECA2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4ED75698"/>
    <w:multiLevelType w:val="hybridMultilevel"/>
    <w:tmpl w:val="7FC8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3E0DD1"/>
    <w:multiLevelType w:val="hybridMultilevel"/>
    <w:tmpl w:val="F1D405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517E2303"/>
    <w:multiLevelType w:val="hybridMultilevel"/>
    <w:tmpl w:val="35B0F93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15:restartNumberingAfterBreak="0">
    <w:nsid w:val="5660718C"/>
    <w:multiLevelType w:val="hybridMultilevel"/>
    <w:tmpl w:val="D3C60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8D3F78"/>
    <w:multiLevelType w:val="hybridMultilevel"/>
    <w:tmpl w:val="4FF4D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88D25D0"/>
    <w:multiLevelType w:val="hybridMultilevel"/>
    <w:tmpl w:val="5D366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F3756A"/>
    <w:multiLevelType w:val="hybridMultilevel"/>
    <w:tmpl w:val="DA3A9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4E343F"/>
    <w:multiLevelType w:val="hybridMultilevel"/>
    <w:tmpl w:val="2996A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3F311F"/>
    <w:multiLevelType w:val="hybridMultilevel"/>
    <w:tmpl w:val="5AC6B2C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1" w15:restartNumberingAfterBreak="0">
    <w:nsid w:val="764E68BF"/>
    <w:multiLevelType w:val="hybridMultilevel"/>
    <w:tmpl w:val="473A1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A67836"/>
    <w:multiLevelType w:val="hybridMultilevel"/>
    <w:tmpl w:val="F7A078EA"/>
    <w:lvl w:ilvl="0" w:tplc="398893B2">
      <w:start w:val="1"/>
      <w:numFmt w:val="bullet"/>
      <w:lvlText w:val="•"/>
      <w:lvlJc w:val="left"/>
      <w:pPr>
        <w:ind w:left="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543C92">
      <w:start w:val="1"/>
      <w:numFmt w:val="bullet"/>
      <w:lvlText w:val="o"/>
      <w:lvlJc w:val="left"/>
      <w:pPr>
        <w:ind w:left="12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448250">
      <w:start w:val="1"/>
      <w:numFmt w:val="bullet"/>
      <w:lvlText w:val="▪"/>
      <w:lvlJc w:val="left"/>
      <w:pPr>
        <w:ind w:left="19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5649450">
      <w:start w:val="1"/>
      <w:numFmt w:val="bullet"/>
      <w:lvlText w:val="•"/>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F69A38">
      <w:start w:val="1"/>
      <w:numFmt w:val="bullet"/>
      <w:lvlText w:val="o"/>
      <w:lvlJc w:val="left"/>
      <w:pPr>
        <w:ind w:left="34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3240B8">
      <w:start w:val="1"/>
      <w:numFmt w:val="bullet"/>
      <w:lvlText w:val="▪"/>
      <w:lvlJc w:val="left"/>
      <w:pPr>
        <w:ind w:left="41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A569014">
      <w:start w:val="1"/>
      <w:numFmt w:val="bullet"/>
      <w:lvlText w:val="•"/>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2AAAF8">
      <w:start w:val="1"/>
      <w:numFmt w:val="bullet"/>
      <w:lvlText w:val="o"/>
      <w:lvlJc w:val="left"/>
      <w:pPr>
        <w:ind w:left="55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CA6EAD6">
      <w:start w:val="1"/>
      <w:numFmt w:val="bullet"/>
      <w:lvlText w:val="▪"/>
      <w:lvlJc w:val="left"/>
      <w:pPr>
        <w:ind w:left="63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BA54ED6"/>
    <w:multiLevelType w:val="hybridMultilevel"/>
    <w:tmpl w:val="61BE3684"/>
    <w:lvl w:ilvl="0" w:tplc="F0546924">
      <w:start w:val="1"/>
      <w:numFmt w:val="decimal"/>
      <w:lvlText w:val="%1."/>
      <w:lvlJc w:val="left"/>
      <w:pPr>
        <w:ind w:left="349"/>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1" w:tplc="EEFA79EC">
      <w:start w:val="1"/>
      <w:numFmt w:val="lowerLetter"/>
      <w:lvlText w:val="%2"/>
      <w:lvlJc w:val="left"/>
      <w:pPr>
        <w:ind w:left="10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2" w:tplc="F796E382">
      <w:start w:val="1"/>
      <w:numFmt w:val="lowerRoman"/>
      <w:lvlText w:val="%3"/>
      <w:lvlJc w:val="left"/>
      <w:pPr>
        <w:ind w:left="18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3" w:tplc="84D2E406">
      <w:start w:val="1"/>
      <w:numFmt w:val="decimal"/>
      <w:lvlText w:val="%4"/>
      <w:lvlJc w:val="left"/>
      <w:pPr>
        <w:ind w:left="25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4" w:tplc="6958C8A8">
      <w:start w:val="1"/>
      <w:numFmt w:val="lowerLetter"/>
      <w:lvlText w:val="%5"/>
      <w:lvlJc w:val="left"/>
      <w:pPr>
        <w:ind w:left="324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5" w:tplc="4AC6F6AA">
      <w:start w:val="1"/>
      <w:numFmt w:val="lowerRoman"/>
      <w:lvlText w:val="%6"/>
      <w:lvlJc w:val="left"/>
      <w:pPr>
        <w:ind w:left="396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6" w:tplc="8BBE6FBE">
      <w:start w:val="1"/>
      <w:numFmt w:val="decimal"/>
      <w:lvlText w:val="%7"/>
      <w:lvlJc w:val="left"/>
      <w:pPr>
        <w:ind w:left="46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7" w:tplc="529CBA58">
      <w:start w:val="1"/>
      <w:numFmt w:val="lowerLetter"/>
      <w:lvlText w:val="%8"/>
      <w:lvlJc w:val="left"/>
      <w:pPr>
        <w:ind w:left="54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8" w:tplc="46408D44">
      <w:start w:val="1"/>
      <w:numFmt w:val="lowerRoman"/>
      <w:lvlText w:val="%9"/>
      <w:lvlJc w:val="left"/>
      <w:pPr>
        <w:ind w:left="61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abstractNum>
  <w:abstractNum w:abstractNumId="34" w15:restartNumberingAfterBreak="0">
    <w:nsid w:val="7C1C024C"/>
    <w:multiLevelType w:val="hybridMultilevel"/>
    <w:tmpl w:val="B56C8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DC24058"/>
    <w:multiLevelType w:val="hybridMultilevel"/>
    <w:tmpl w:val="66DA46CC"/>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num w:numId="1" w16cid:durableId="1065032341">
    <w:abstractNumId w:val="17"/>
  </w:num>
  <w:num w:numId="2" w16cid:durableId="692608210">
    <w:abstractNumId w:val="33"/>
  </w:num>
  <w:num w:numId="3" w16cid:durableId="258149770">
    <w:abstractNumId w:val="32"/>
  </w:num>
  <w:num w:numId="4" w16cid:durableId="1869759397">
    <w:abstractNumId w:val="13"/>
  </w:num>
  <w:num w:numId="5" w16cid:durableId="1675455508">
    <w:abstractNumId w:val="30"/>
  </w:num>
  <w:num w:numId="6" w16cid:durableId="108163510">
    <w:abstractNumId w:val="6"/>
  </w:num>
  <w:num w:numId="7" w16cid:durableId="9533379">
    <w:abstractNumId w:val="15"/>
  </w:num>
  <w:num w:numId="8" w16cid:durableId="1707680827">
    <w:abstractNumId w:val="18"/>
  </w:num>
  <w:num w:numId="9" w16cid:durableId="1537960308">
    <w:abstractNumId w:val="31"/>
  </w:num>
  <w:num w:numId="10" w16cid:durableId="1048799816">
    <w:abstractNumId w:val="20"/>
  </w:num>
  <w:num w:numId="11" w16cid:durableId="1297834246">
    <w:abstractNumId w:val="16"/>
  </w:num>
  <w:num w:numId="12" w16cid:durableId="528567774">
    <w:abstractNumId w:val="1"/>
  </w:num>
  <w:num w:numId="13" w16cid:durableId="1693651618">
    <w:abstractNumId w:val="2"/>
  </w:num>
  <w:num w:numId="14" w16cid:durableId="326715415">
    <w:abstractNumId w:val="5"/>
  </w:num>
  <w:num w:numId="15" w16cid:durableId="1593854637">
    <w:abstractNumId w:val="3"/>
  </w:num>
  <w:num w:numId="16" w16cid:durableId="564687778">
    <w:abstractNumId w:val="28"/>
  </w:num>
  <w:num w:numId="17" w16cid:durableId="469783856">
    <w:abstractNumId w:val="24"/>
  </w:num>
  <w:num w:numId="18" w16cid:durableId="1005867690">
    <w:abstractNumId w:val="0"/>
  </w:num>
  <w:num w:numId="19" w16cid:durableId="1860199665">
    <w:abstractNumId w:val="10"/>
  </w:num>
  <w:num w:numId="20" w16cid:durableId="865217370">
    <w:abstractNumId w:val="23"/>
  </w:num>
  <w:num w:numId="21" w16cid:durableId="103887846">
    <w:abstractNumId w:val="12"/>
  </w:num>
  <w:num w:numId="22" w16cid:durableId="1333992277">
    <w:abstractNumId w:val="22"/>
  </w:num>
  <w:num w:numId="23" w16cid:durableId="1245799862">
    <w:abstractNumId w:val="21"/>
  </w:num>
  <w:num w:numId="24" w16cid:durableId="694579315">
    <w:abstractNumId w:val="14"/>
  </w:num>
  <w:num w:numId="25" w16cid:durableId="671684523">
    <w:abstractNumId w:val="9"/>
  </w:num>
  <w:num w:numId="26" w16cid:durableId="800226406">
    <w:abstractNumId w:val="11"/>
  </w:num>
  <w:num w:numId="27" w16cid:durableId="178935452">
    <w:abstractNumId w:val="29"/>
  </w:num>
  <w:num w:numId="28" w16cid:durableId="2033995650">
    <w:abstractNumId w:val="34"/>
  </w:num>
  <w:num w:numId="29" w16cid:durableId="1289511739">
    <w:abstractNumId w:val="7"/>
  </w:num>
  <w:num w:numId="30" w16cid:durableId="2114741938">
    <w:abstractNumId w:val="35"/>
  </w:num>
  <w:num w:numId="31" w16cid:durableId="112215845">
    <w:abstractNumId w:val="8"/>
  </w:num>
  <w:num w:numId="32" w16cid:durableId="1205172275">
    <w:abstractNumId w:val="4"/>
  </w:num>
  <w:num w:numId="33" w16cid:durableId="516652225">
    <w:abstractNumId w:val="25"/>
  </w:num>
  <w:num w:numId="34" w16cid:durableId="1750343160">
    <w:abstractNumId w:val="27"/>
  </w:num>
  <w:num w:numId="35" w16cid:durableId="491288382">
    <w:abstractNumId w:val="26"/>
  </w:num>
  <w:num w:numId="36" w16cid:durableId="2683153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0F6"/>
    <w:rsid w:val="000015E6"/>
    <w:rsid w:val="00024D75"/>
    <w:rsid w:val="00026ECE"/>
    <w:rsid w:val="0003046F"/>
    <w:rsid w:val="00033F3D"/>
    <w:rsid w:val="0004104D"/>
    <w:rsid w:val="00043ACB"/>
    <w:rsid w:val="00060D0A"/>
    <w:rsid w:val="00086022"/>
    <w:rsid w:val="000A17F4"/>
    <w:rsid w:val="000B3E9A"/>
    <w:rsid w:val="000D5306"/>
    <w:rsid w:val="000F6FA3"/>
    <w:rsid w:val="00104EF2"/>
    <w:rsid w:val="00104F09"/>
    <w:rsid w:val="00106D15"/>
    <w:rsid w:val="00111969"/>
    <w:rsid w:val="0011588F"/>
    <w:rsid w:val="00123175"/>
    <w:rsid w:val="00134229"/>
    <w:rsid w:val="001344DB"/>
    <w:rsid w:val="001357FB"/>
    <w:rsid w:val="001415DE"/>
    <w:rsid w:val="001473CA"/>
    <w:rsid w:val="00163E25"/>
    <w:rsid w:val="00167F23"/>
    <w:rsid w:val="001831F8"/>
    <w:rsid w:val="001864B5"/>
    <w:rsid w:val="00192321"/>
    <w:rsid w:val="00193F60"/>
    <w:rsid w:val="00194A80"/>
    <w:rsid w:val="001979D5"/>
    <w:rsid w:val="001A2358"/>
    <w:rsid w:val="001C69ED"/>
    <w:rsid w:val="001D7EE1"/>
    <w:rsid w:val="001E25FB"/>
    <w:rsid w:val="001E3235"/>
    <w:rsid w:val="001E7165"/>
    <w:rsid w:val="00202E2F"/>
    <w:rsid w:val="0021032F"/>
    <w:rsid w:val="002144AF"/>
    <w:rsid w:val="002208D0"/>
    <w:rsid w:val="002228A7"/>
    <w:rsid w:val="002246C4"/>
    <w:rsid w:val="00240913"/>
    <w:rsid w:val="0025762B"/>
    <w:rsid w:val="002918C6"/>
    <w:rsid w:val="002C0F57"/>
    <w:rsid w:val="002C1B97"/>
    <w:rsid w:val="002C6CE5"/>
    <w:rsid w:val="002D69B0"/>
    <w:rsid w:val="002F19DC"/>
    <w:rsid w:val="002F1EB1"/>
    <w:rsid w:val="00300462"/>
    <w:rsid w:val="003131E8"/>
    <w:rsid w:val="00332D56"/>
    <w:rsid w:val="00345F5F"/>
    <w:rsid w:val="00367285"/>
    <w:rsid w:val="00376A1A"/>
    <w:rsid w:val="003918D4"/>
    <w:rsid w:val="003C102F"/>
    <w:rsid w:val="003D141B"/>
    <w:rsid w:val="003E1BFC"/>
    <w:rsid w:val="003E3CBF"/>
    <w:rsid w:val="003F2FDD"/>
    <w:rsid w:val="00407CF7"/>
    <w:rsid w:val="004103F3"/>
    <w:rsid w:val="00412005"/>
    <w:rsid w:val="00417DAD"/>
    <w:rsid w:val="0042523B"/>
    <w:rsid w:val="0044339E"/>
    <w:rsid w:val="00482777"/>
    <w:rsid w:val="00482B12"/>
    <w:rsid w:val="004A6A7F"/>
    <w:rsid w:val="004B118E"/>
    <w:rsid w:val="004C2A23"/>
    <w:rsid w:val="004C2D71"/>
    <w:rsid w:val="004C70B4"/>
    <w:rsid w:val="004D313F"/>
    <w:rsid w:val="004F7B0D"/>
    <w:rsid w:val="005255B9"/>
    <w:rsid w:val="0054326B"/>
    <w:rsid w:val="00544A71"/>
    <w:rsid w:val="00544B0A"/>
    <w:rsid w:val="00546E1B"/>
    <w:rsid w:val="00553A48"/>
    <w:rsid w:val="00561C45"/>
    <w:rsid w:val="005621ED"/>
    <w:rsid w:val="005658E3"/>
    <w:rsid w:val="005859E3"/>
    <w:rsid w:val="005929A6"/>
    <w:rsid w:val="005A0FF5"/>
    <w:rsid w:val="005A1722"/>
    <w:rsid w:val="005E496A"/>
    <w:rsid w:val="005F524B"/>
    <w:rsid w:val="00605561"/>
    <w:rsid w:val="00636896"/>
    <w:rsid w:val="00656ABF"/>
    <w:rsid w:val="00665AC0"/>
    <w:rsid w:val="00675B72"/>
    <w:rsid w:val="00677083"/>
    <w:rsid w:val="006A2897"/>
    <w:rsid w:val="006D7EE0"/>
    <w:rsid w:val="006E4162"/>
    <w:rsid w:val="006F0F31"/>
    <w:rsid w:val="006F57FB"/>
    <w:rsid w:val="00702700"/>
    <w:rsid w:val="007053B1"/>
    <w:rsid w:val="00706818"/>
    <w:rsid w:val="00715664"/>
    <w:rsid w:val="00716877"/>
    <w:rsid w:val="00724010"/>
    <w:rsid w:val="007310A0"/>
    <w:rsid w:val="00737147"/>
    <w:rsid w:val="007379C6"/>
    <w:rsid w:val="007541F2"/>
    <w:rsid w:val="007565AB"/>
    <w:rsid w:val="00787646"/>
    <w:rsid w:val="00790AE3"/>
    <w:rsid w:val="007A60F6"/>
    <w:rsid w:val="007B0399"/>
    <w:rsid w:val="007B41A9"/>
    <w:rsid w:val="007B5E85"/>
    <w:rsid w:val="007C6632"/>
    <w:rsid w:val="007F5D80"/>
    <w:rsid w:val="008059F6"/>
    <w:rsid w:val="00805E62"/>
    <w:rsid w:val="00806752"/>
    <w:rsid w:val="00810B41"/>
    <w:rsid w:val="008130AD"/>
    <w:rsid w:val="00816C6A"/>
    <w:rsid w:val="00822335"/>
    <w:rsid w:val="00822854"/>
    <w:rsid w:val="00823634"/>
    <w:rsid w:val="00834A0E"/>
    <w:rsid w:val="00844B2B"/>
    <w:rsid w:val="00865A59"/>
    <w:rsid w:val="00872775"/>
    <w:rsid w:val="00890729"/>
    <w:rsid w:val="008949CE"/>
    <w:rsid w:val="008B2D0C"/>
    <w:rsid w:val="008C47B0"/>
    <w:rsid w:val="008C5B8B"/>
    <w:rsid w:val="008D4F97"/>
    <w:rsid w:val="008F0079"/>
    <w:rsid w:val="008F021F"/>
    <w:rsid w:val="008F2E7E"/>
    <w:rsid w:val="00905784"/>
    <w:rsid w:val="009122FF"/>
    <w:rsid w:val="00924633"/>
    <w:rsid w:val="00930259"/>
    <w:rsid w:val="0095073D"/>
    <w:rsid w:val="009535E0"/>
    <w:rsid w:val="0095389A"/>
    <w:rsid w:val="00957502"/>
    <w:rsid w:val="00957715"/>
    <w:rsid w:val="009655CB"/>
    <w:rsid w:val="0097217A"/>
    <w:rsid w:val="00980CD1"/>
    <w:rsid w:val="009A00EB"/>
    <w:rsid w:val="009A33AB"/>
    <w:rsid w:val="009B193B"/>
    <w:rsid w:val="009C5238"/>
    <w:rsid w:val="009C6790"/>
    <w:rsid w:val="009F37EE"/>
    <w:rsid w:val="00A1624F"/>
    <w:rsid w:val="00A173F5"/>
    <w:rsid w:val="00A246BD"/>
    <w:rsid w:val="00A275B7"/>
    <w:rsid w:val="00A35249"/>
    <w:rsid w:val="00A405DA"/>
    <w:rsid w:val="00A421CF"/>
    <w:rsid w:val="00A44352"/>
    <w:rsid w:val="00A46951"/>
    <w:rsid w:val="00A47201"/>
    <w:rsid w:val="00A57995"/>
    <w:rsid w:val="00A67DDF"/>
    <w:rsid w:val="00A76062"/>
    <w:rsid w:val="00A821D0"/>
    <w:rsid w:val="00A86223"/>
    <w:rsid w:val="00A87BD0"/>
    <w:rsid w:val="00A929CB"/>
    <w:rsid w:val="00A93AE5"/>
    <w:rsid w:val="00A95388"/>
    <w:rsid w:val="00AB0018"/>
    <w:rsid w:val="00AC2A4F"/>
    <w:rsid w:val="00AE4E95"/>
    <w:rsid w:val="00AE6A66"/>
    <w:rsid w:val="00AE7C5C"/>
    <w:rsid w:val="00B0732E"/>
    <w:rsid w:val="00B1597C"/>
    <w:rsid w:val="00B43AD8"/>
    <w:rsid w:val="00B630F7"/>
    <w:rsid w:val="00B66AA1"/>
    <w:rsid w:val="00B74ECC"/>
    <w:rsid w:val="00B80633"/>
    <w:rsid w:val="00B94F91"/>
    <w:rsid w:val="00B96FD7"/>
    <w:rsid w:val="00BA7ED4"/>
    <w:rsid w:val="00BB158B"/>
    <w:rsid w:val="00BC56FA"/>
    <w:rsid w:val="00BC70B0"/>
    <w:rsid w:val="00BD2FC2"/>
    <w:rsid w:val="00C21133"/>
    <w:rsid w:val="00C335C6"/>
    <w:rsid w:val="00C41998"/>
    <w:rsid w:val="00C6287B"/>
    <w:rsid w:val="00C66C3D"/>
    <w:rsid w:val="00C84F2C"/>
    <w:rsid w:val="00CA0F20"/>
    <w:rsid w:val="00CA72E0"/>
    <w:rsid w:val="00CA77A3"/>
    <w:rsid w:val="00CE4DF0"/>
    <w:rsid w:val="00CE6C4B"/>
    <w:rsid w:val="00D02778"/>
    <w:rsid w:val="00D05DA6"/>
    <w:rsid w:val="00D1104C"/>
    <w:rsid w:val="00D157E0"/>
    <w:rsid w:val="00D42E7C"/>
    <w:rsid w:val="00D4623B"/>
    <w:rsid w:val="00D51BFE"/>
    <w:rsid w:val="00D560B9"/>
    <w:rsid w:val="00D73D31"/>
    <w:rsid w:val="00D8447A"/>
    <w:rsid w:val="00D869B0"/>
    <w:rsid w:val="00DC4388"/>
    <w:rsid w:val="00DD174D"/>
    <w:rsid w:val="00DD2D30"/>
    <w:rsid w:val="00DD46FC"/>
    <w:rsid w:val="00DF4AF3"/>
    <w:rsid w:val="00E009EC"/>
    <w:rsid w:val="00E15B2E"/>
    <w:rsid w:val="00E17E98"/>
    <w:rsid w:val="00E23F33"/>
    <w:rsid w:val="00E3293E"/>
    <w:rsid w:val="00E362A9"/>
    <w:rsid w:val="00E50DA6"/>
    <w:rsid w:val="00E53EBE"/>
    <w:rsid w:val="00E6195C"/>
    <w:rsid w:val="00E66DC5"/>
    <w:rsid w:val="00E67574"/>
    <w:rsid w:val="00E95A2F"/>
    <w:rsid w:val="00EA54AC"/>
    <w:rsid w:val="00EC1969"/>
    <w:rsid w:val="00EE3704"/>
    <w:rsid w:val="00EF2047"/>
    <w:rsid w:val="00EF22DD"/>
    <w:rsid w:val="00EF2579"/>
    <w:rsid w:val="00F00709"/>
    <w:rsid w:val="00F0574E"/>
    <w:rsid w:val="00F235A4"/>
    <w:rsid w:val="00F31D2A"/>
    <w:rsid w:val="00F413C7"/>
    <w:rsid w:val="00F51880"/>
    <w:rsid w:val="00F531D0"/>
    <w:rsid w:val="00F5598F"/>
    <w:rsid w:val="00F60A77"/>
    <w:rsid w:val="00F97814"/>
    <w:rsid w:val="00FB2FB7"/>
    <w:rsid w:val="00FB77C0"/>
    <w:rsid w:val="00FE1AC1"/>
    <w:rsid w:val="00FE2074"/>
    <w:rsid w:val="00FE36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A6175"/>
  <w15:docId w15:val="{87F1630A-FF58-4010-A101-FFE27A43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26"/>
      <w:jc w:val="right"/>
      <w:outlineLvl w:val="0"/>
    </w:pPr>
    <w:rPr>
      <w:rFonts w:ascii="Calibri" w:eastAsia="Calibri" w:hAnsi="Calibri" w:cs="Calibri"/>
      <w:b/>
      <w:color w:val="004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4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87646"/>
    <w:rPr>
      <w:color w:val="0563C1" w:themeColor="hyperlink"/>
      <w:u w:val="single"/>
    </w:rPr>
  </w:style>
  <w:style w:type="character" w:styleId="UnresolvedMention">
    <w:name w:val="Unresolved Mention"/>
    <w:basedOn w:val="DefaultParagraphFont"/>
    <w:uiPriority w:val="99"/>
    <w:semiHidden/>
    <w:unhideWhenUsed/>
    <w:rsid w:val="00787646"/>
    <w:rPr>
      <w:color w:val="605E5C"/>
      <w:shd w:val="clear" w:color="auto" w:fill="E1DFDD"/>
    </w:rPr>
  </w:style>
  <w:style w:type="paragraph" w:styleId="ListParagraph">
    <w:name w:val="List Paragraph"/>
    <w:basedOn w:val="Normal"/>
    <w:uiPriority w:val="34"/>
    <w:qFormat/>
    <w:rsid w:val="00240913"/>
    <w:pPr>
      <w:ind w:left="720"/>
      <w:contextualSpacing/>
    </w:pPr>
  </w:style>
  <w:style w:type="table" w:styleId="TableGrid0">
    <w:name w:val="Table Grid"/>
    <w:basedOn w:val="TableNormal"/>
    <w:uiPriority w:val="39"/>
    <w:rsid w:val="00A953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7E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E98"/>
    <w:rPr>
      <w:rFonts w:ascii="Calibri" w:eastAsia="Calibri" w:hAnsi="Calibri" w:cs="Calibri"/>
      <w:color w:val="000000"/>
    </w:rPr>
  </w:style>
  <w:style w:type="paragraph" w:styleId="Footer">
    <w:name w:val="footer"/>
    <w:basedOn w:val="Normal"/>
    <w:link w:val="FooterChar"/>
    <w:uiPriority w:val="99"/>
    <w:unhideWhenUsed/>
    <w:rsid w:val="00E17E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E98"/>
    <w:rPr>
      <w:rFonts w:ascii="Calibri" w:eastAsia="Calibri" w:hAnsi="Calibri" w:cs="Calibri"/>
      <w:color w:val="000000"/>
    </w:rPr>
  </w:style>
  <w:style w:type="character" w:styleId="Strong">
    <w:name w:val="Strong"/>
    <w:basedOn w:val="DefaultParagraphFont"/>
    <w:uiPriority w:val="22"/>
    <w:qFormat/>
    <w:rsid w:val="00805E62"/>
    <w:rPr>
      <w:b/>
      <w:bCs/>
    </w:rPr>
  </w:style>
  <w:style w:type="character" w:customStyle="1" w:styleId="mdcitlinksite">
    <w:name w:val="md_citlink__site"/>
    <w:basedOn w:val="DefaultParagraphFont"/>
    <w:rsid w:val="00544A71"/>
  </w:style>
  <w:style w:type="character" w:customStyle="1" w:styleId="mdcitlinkmore">
    <w:name w:val="md_citlink__more"/>
    <w:basedOn w:val="DefaultParagraphFont"/>
    <w:rsid w:val="00544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3366">
      <w:bodyDiv w:val="1"/>
      <w:marLeft w:val="0"/>
      <w:marRight w:val="0"/>
      <w:marTop w:val="0"/>
      <w:marBottom w:val="0"/>
      <w:divBdr>
        <w:top w:val="none" w:sz="0" w:space="0" w:color="auto"/>
        <w:left w:val="none" w:sz="0" w:space="0" w:color="auto"/>
        <w:bottom w:val="none" w:sz="0" w:space="0" w:color="auto"/>
        <w:right w:val="none" w:sz="0" w:space="0" w:color="auto"/>
      </w:divBdr>
    </w:div>
    <w:div w:id="1052848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training@thebungalowpartnership.or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0ae815-27ef-4998-b16e-442eac9a1e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76262D2DAB0E4AA486D2B9C94655B5" ma:contentTypeVersion="11" ma:contentTypeDescription="Create a new document." ma:contentTypeScope="" ma:versionID="24c5891a2ebb8405966fec18071dc5fb">
  <xsd:schema xmlns:xsd="http://www.w3.org/2001/XMLSchema" xmlns:xs="http://www.w3.org/2001/XMLSchema" xmlns:p="http://schemas.microsoft.com/office/2006/metadata/properties" xmlns:ns2="a50ae815-27ef-4998-b16e-442eac9a1e98" targetNamespace="http://schemas.microsoft.com/office/2006/metadata/properties" ma:root="true" ma:fieldsID="662c98b554d809f15e0111b469acc90a" ns2:_="">
    <xsd:import namespace="a50ae815-27ef-4998-b16e-442eac9a1e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ae815-27ef-4998-b16e-442eac9a1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6dea58-16fa-4556-9e17-1b2f0804ea34"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D89DEC-B5E1-48E9-AE8D-D7D335341BAB}">
  <ds:schemaRefs>
    <ds:schemaRef ds:uri="http://schemas.microsoft.com/office/2006/metadata/properties"/>
    <ds:schemaRef ds:uri="http://schemas.microsoft.com/office/infopath/2007/PartnerControls"/>
    <ds:schemaRef ds:uri="a50ae815-27ef-4998-b16e-442eac9a1e98"/>
  </ds:schemaRefs>
</ds:datastoreItem>
</file>

<file path=customXml/itemProps2.xml><?xml version="1.0" encoding="utf-8"?>
<ds:datastoreItem xmlns:ds="http://schemas.openxmlformats.org/officeDocument/2006/customXml" ds:itemID="{A8AF6493-BBB2-4537-A22A-244EDD18907F}"/>
</file>

<file path=customXml/itemProps3.xml><?xml version="1.0" encoding="utf-8"?>
<ds:datastoreItem xmlns:ds="http://schemas.openxmlformats.org/officeDocument/2006/customXml" ds:itemID="{0B78EDBB-4F15-472B-8F07-2B7DF0221E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2609</Words>
  <Characters>16832</Characters>
  <Application>Microsoft Office Word</Application>
  <DocSecurity>0</DocSecurity>
  <Lines>16832</Lines>
  <Paragraphs>1495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Walters</dc:creator>
  <cp:keywords/>
  <cp:lastModifiedBy>Blythe Marie</cp:lastModifiedBy>
  <cp:revision>4</cp:revision>
  <cp:lastPrinted>2026-06-15T18:12:00Z</cp:lastPrinted>
  <dcterms:created xsi:type="dcterms:W3CDTF">2026-06-15T18:14:00Z</dcterms:created>
  <dcterms:modified xsi:type="dcterms:W3CDTF">2026-06-21T22:07:00Z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0x0101008C76262D2DAB0E4AA486D2B9C94655B5</vt:lpwstr>
  </property>
  <property fmtid="{D5CDD505-2E9C-101B-9397-08002B2CF9AE}" pid="3" name="MediaServiceImageTags">
    <vt:lpwstr/>
  </property>
  <property fmtid="{D5CDD505-2E9C-101B-9397-08002B2CF9AE}" pid="4" name="Order">
    <vt:r8>2644500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